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A3310" w14:textId="77777777" w:rsidR="00936856" w:rsidRPr="00936856" w:rsidRDefault="00936856" w:rsidP="00936856">
      <w:pPr>
        <w:pStyle w:val="Heading1"/>
      </w:pPr>
      <w:bookmarkStart w:id="0" w:name="_GoBack"/>
      <w:bookmarkEnd w:id="0"/>
      <w:r w:rsidRPr="00936856">
        <w:t>Humanitarian convoy attack</w:t>
      </w:r>
    </w:p>
    <w:p w14:paraId="43AF69C4" w14:textId="77777777" w:rsidR="00936856" w:rsidRPr="00936856" w:rsidRDefault="00936856" w:rsidP="009D6B9A">
      <w:r w:rsidRPr="00936856">
        <w:t>Display these words where young people can see them.</w:t>
      </w:r>
    </w:p>
    <w:p w14:paraId="3B796A2E" w14:textId="380E716C" w:rsidR="00936856" w:rsidRPr="00936856" w:rsidRDefault="00936856" w:rsidP="00936856">
      <w:pPr>
        <w:rPr>
          <w:rFonts w:ascii="Times New Roman" w:hAnsi="Times New Roman"/>
          <w:sz w:val="24"/>
          <w:szCs w:val="24"/>
        </w:rPr>
      </w:pPr>
    </w:p>
    <w:p w14:paraId="3BEB48B8" w14:textId="77777777" w:rsidR="00936856" w:rsidRPr="009D6B9A" w:rsidRDefault="00936856" w:rsidP="009D6B9A">
      <w:pPr>
        <w:rPr>
          <w:b/>
        </w:rPr>
      </w:pPr>
      <w:r w:rsidRPr="009D6B9A">
        <w:rPr>
          <w:b/>
          <w:bdr w:val="none" w:sz="0" w:space="0" w:color="auto" w:frame="1"/>
        </w:rPr>
        <w:t>Humanitarian aid has been suspended.</w:t>
      </w:r>
    </w:p>
    <w:p w14:paraId="4C5184CC" w14:textId="1D221673" w:rsidR="00936856" w:rsidRPr="00936856" w:rsidRDefault="00936856" w:rsidP="00936856">
      <w:pPr>
        <w:rPr>
          <w:rFonts w:ascii="Times New Roman" w:hAnsi="Times New Roman"/>
          <w:sz w:val="24"/>
          <w:szCs w:val="24"/>
        </w:rPr>
      </w:pPr>
    </w:p>
    <w:p w14:paraId="6E606AA9" w14:textId="77777777" w:rsidR="00936856" w:rsidRPr="00936856" w:rsidRDefault="00936856" w:rsidP="009D6B9A">
      <w:r w:rsidRPr="00936856">
        <w:t>The announcement was made by the UN on 20 September 2016 following an attack on a warehouse and aid convoy in Syria. Lorries were unloading basic supplies at the warehouse in the rural part of Aleppo. The food, equipment and medicines were intended for over 70,000 people affected by fierce fighting in the region.</w:t>
      </w:r>
    </w:p>
    <w:p w14:paraId="03E8CC76" w14:textId="3FC407EE" w:rsidR="00936856" w:rsidRPr="00936856" w:rsidRDefault="00936856" w:rsidP="009D6B9A">
      <w:pPr>
        <w:rPr>
          <w:rFonts w:ascii="Times New Roman" w:hAnsi="Times New Roman"/>
          <w:sz w:val="24"/>
          <w:szCs w:val="24"/>
        </w:rPr>
      </w:pPr>
    </w:p>
    <w:p w14:paraId="14F8701C" w14:textId="77777777" w:rsidR="00936856" w:rsidRPr="00936856" w:rsidRDefault="00936856" w:rsidP="009D6B9A">
      <w:r w:rsidRPr="00936856">
        <w:t>Invite young people to explore the impact of aid suspension on different groups of people.</w:t>
      </w:r>
    </w:p>
    <w:p w14:paraId="19F1A037" w14:textId="5E70FA3E" w:rsidR="00936856" w:rsidRPr="00936856" w:rsidRDefault="00936856" w:rsidP="009D6B9A">
      <w:pPr>
        <w:rPr>
          <w:rFonts w:ascii="Times New Roman" w:hAnsi="Times New Roman"/>
          <w:sz w:val="24"/>
          <w:szCs w:val="24"/>
        </w:rPr>
      </w:pPr>
    </w:p>
    <w:p w14:paraId="659C20BD" w14:textId="77777777" w:rsidR="00936856" w:rsidRPr="00936856" w:rsidRDefault="00936856" w:rsidP="009D6B9A">
      <w:r w:rsidRPr="00936856">
        <w:t>Split the group into three and assign one of the following roles to each group:</w:t>
      </w:r>
    </w:p>
    <w:p w14:paraId="6B18FBE8" w14:textId="77777777" w:rsidR="00242296" w:rsidRDefault="00242296" w:rsidP="009D6B9A"/>
    <w:p w14:paraId="7B4796B1" w14:textId="77777777" w:rsidR="009D6B9A" w:rsidRPr="009D6B9A" w:rsidRDefault="009D6B9A" w:rsidP="009D6B9A">
      <w:pPr>
        <w:pStyle w:val="bulletlist"/>
        <w:rPr>
          <w:sz w:val="22"/>
          <w:szCs w:val="22"/>
        </w:rPr>
      </w:pPr>
      <w:r w:rsidRPr="009D6B9A">
        <w:rPr>
          <w:sz w:val="22"/>
          <w:szCs w:val="22"/>
        </w:rPr>
        <w:t>You are trapped with other members of your family in a damaged building which has been under shell-fire for weeks. You had heard that a delivery of basic aid supplies was possibly on its way.</w:t>
      </w:r>
    </w:p>
    <w:p w14:paraId="046D0C73" w14:textId="77777777" w:rsidR="009D6B9A" w:rsidRPr="009D6B9A" w:rsidRDefault="009D6B9A" w:rsidP="009D6B9A">
      <w:pPr>
        <w:pStyle w:val="bulletlist"/>
        <w:rPr>
          <w:sz w:val="22"/>
          <w:szCs w:val="22"/>
        </w:rPr>
      </w:pPr>
      <w:r w:rsidRPr="009D6B9A">
        <w:rPr>
          <w:sz w:val="22"/>
          <w:szCs w:val="22"/>
        </w:rPr>
        <w:t>You live in the region and have been volunteering with an aid organisation to bring water, food and medicines to those in need. You were not part of the convoy that was hit, but you know people who were. You were expecting to be working on future aid deliveries quite soon.</w:t>
      </w:r>
    </w:p>
    <w:p w14:paraId="66834CE6" w14:textId="77777777" w:rsidR="009D6B9A" w:rsidRPr="009D6B9A" w:rsidRDefault="009D6B9A" w:rsidP="009D6B9A">
      <w:pPr>
        <w:pStyle w:val="bulletlist"/>
        <w:rPr>
          <w:sz w:val="22"/>
          <w:szCs w:val="22"/>
        </w:rPr>
      </w:pPr>
      <w:r w:rsidRPr="009D6B9A">
        <w:rPr>
          <w:sz w:val="22"/>
          <w:szCs w:val="22"/>
        </w:rPr>
        <w:t>You left your home in Syria when the fighting started but have family and friends who are still in the region of Aleppo. You worry constantly about how they are surviving.</w:t>
      </w:r>
    </w:p>
    <w:p w14:paraId="369FD20B" w14:textId="77777777" w:rsidR="009D6B9A" w:rsidRPr="009D6B9A" w:rsidRDefault="009D6B9A" w:rsidP="009D6B9A">
      <w:r w:rsidRPr="009D6B9A">
        <w:t>Ask each group to discuss their situation considering these two questions:</w:t>
      </w:r>
    </w:p>
    <w:p w14:paraId="1C09A721" w14:textId="77777777" w:rsidR="009D6B9A" w:rsidRDefault="009D6B9A" w:rsidP="009D6B9A"/>
    <w:p w14:paraId="642393F8" w14:textId="77777777" w:rsidR="009D6B9A" w:rsidRPr="009D6B9A" w:rsidRDefault="009D6B9A" w:rsidP="009D6B9A">
      <w:pPr>
        <w:pStyle w:val="bulletlist"/>
        <w:rPr>
          <w:sz w:val="22"/>
          <w:szCs w:val="22"/>
        </w:rPr>
      </w:pPr>
      <w:r w:rsidRPr="009D6B9A">
        <w:rPr>
          <w:sz w:val="22"/>
          <w:szCs w:val="22"/>
        </w:rPr>
        <w:t>How do you feel when you hear the news that humanitarian aid has been suspended?</w:t>
      </w:r>
    </w:p>
    <w:p w14:paraId="43F07712" w14:textId="77777777" w:rsidR="009D6B9A" w:rsidRDefault="009D6B9A" w:rsidP="009D6B9A">
      <w:pPr>
        <w:pStyle w:val="bulletlist"/>
        <w:rPr>
          <w:sz w:val="22"/>
          <w:szCs w:val="22"/>
        </w:rPr>
      </w:pPr>
      <w:r w:rsidRPr="009D6B9A">
        <w:rPr>
          <w:sz w:val="22"/>
          <w:szCs w:val="22"/>
        </w:rPr>
        <w:t>What are you going to do now?</w:t>
      </w:r>
    </w:p>
    <w:p w14:paraId="7CB223C8" w14:textId="77777777" w:rsidR="003B7D75" w:rsidRPr="003B7D75" w:rsidRDefault="003B7D75" w:rsidP="003B7D75">
      <w:r w:rsidRPr="003B7D75">
        <w:t>As they explore these two responses, emotional and practical, it is likely that they will tend towards pessimistic. That’s natural and appropriate. But might there also be some less negative responses? People may feel despairing or frightened. But might they also feel determined or hopeful? Is there anything positive that these individuals might find in their situations?</w:t>
      </w:r>
    </w:p>
    <w:p w14:paraId="6474FF60" w14:textId="37B4C8CE" w:rsidR="003B7D75" w:rsidRPr="003B7D75" w:rsidRDefault="003B7D75" w:rsidP="003B7D75">
      <w:r w:rsidRPr="003B7D75">
        <w:br/>
        <w:t>Come together and discuss the responses. What common patterns and similarities are there? Is there anything that stands out as unexpected or surprising? Compare the feelings with the proposed actions. How difficult was it to think of what to do next?</w:t>
      </w:r>
    </w:p>
    <w:p w14:paraId="7775E255" w14:textId="2D886925" w:rsidR="003B7D75" w:rsidRPr="003B7D75" w:rsidRDefault="003B7D75" w:rsidP="003B7D75">
      <w:pPr>
        <w:rPr>
          <w:rFonts w:ascii="Times New Roman" w:hAnsi="Times New Roman"/>
          <w:sz w:val="24"/>
          <w:szCs w:val="24"/>
        </w:rPr>
      </w:pPr>
    </w:p>
    <w:p w14:paraId="0078DCA1" w14:textId="77777777" w:rsidR="003B7D75" w:rsidRDefault="003B7D75" w:rsidP="003B7D75">
      <w:r w:rsidRPr="003B7D75">
        <w:t>Humanitarian organisations bring practical help, and hope, to people in crisis. Finish by adding words to extend the sentence above in ways that reflect the discussion and the element of hope. As examples:</w:t>
      </w:r>
    </w:p>
    <w:p w14:paraId="0C9DA130" w14:textId="77777777" w:rsidR="00BB3DDD" w:rsidRPr="003B7D75" w:rsidRDefault="00BB3DDD" w:rsidP="003B7D75"/>
    <w:p w14:paraId="085E7662" w14:textId="77777777" w:rsidR="003B7D75" w:rsidRPr="003B7D75" w:rsidRDefault="003B7D75" w:rsidP="003B7D75">
      <w:pPr>
        <w:pStyle w:val="bulletlist"/>
      </w:pPr>
      <w:r w:rsidRPr="003B7D75">
        <w:t>Humanitarian aid has been suspended… </w:t>
      </w:r>
      <w:r w:rsidRPr="003B7D75">
        <w:rPr>
          <w:color w:val="FF0000"/>
          <w:bdr w:val="none" w:sz="0" w:space="0" w:color="auto" w:frame="1"/>
        </w:rPr>
        <w:t>but it will be back.</w:t>
      </w:r>
    </w:p>
    <w:p w14:paraId="2AF033E4" w14:textId="77777777" w:rsidR="003B7D75" w:rsidRPr="003B7D75" w:rsidRDefault="003B7D75" w:rsidP="003B7D75">
      <w:pPr>
        <w:pStyle w:val="bulletlist"/>
      </w:pPr>
      <w:r w:rsidRPr="003B7D75">
        <w:t>Humanitarian aid has been suspended… </w:t>
      </w:r>
      <w:r w:rsidRPr="003B7D75">
        <w:rPr>
          <w:color w:val="FF0000"/>
          <w:bdr w:val="none" w:sz="0" w:space="0" w:color="auto" w:frame="1"/>
        </w:rPr>
        <w:t>so we have to help each other.</w:t>
      </w:r>
    </w:p>
    <w:p w14:paraId="5C0384B3" w14:textId="77777777" w:rsidR="003B7D75" w:rsidRPr="003B7D75" w:rsidRDefault="003B7D75" w:rsidP="003B7D75">
      <w:pPr>
        <w:pStyle w:val="bulletlist"/>
      </w:pPr>
      <w:r w:rsidRPr="003B7D75">
        <w:lastRenderedPageBreak/>
        <w:t>Humanitarian aid has been suspended… </w:t>
      </w:r>
      <w:r w:rsidRPr="003B7D75">
        <w:rPr>
          <w:color w:val="FF0000"/>
          <w:bdr w:val="none" w:sz="0" w:space="0" w:color="auto" w:frame="1"/>
        </w:rPr>
        <w:t>but humanitarian acts go on.</w:t>
      </w:r>
    </w:p>
    <w:p w14:paraId="38311161" w14:textId="77777777" w:rsidR="00903595" w:rsidRDefault="00903595" w:rsidP="00903595">
      <w:pPr>
        <w:pStyle w:val="Heading2"/>
      </w:pPr>
      <w:r>
        <w:t>A flagrant violation</w:t>
      </w:r>
    </w:p>
    <w:p w14:paraId="0C8B9826" w14:textId="0C7EA1D8" w:rsidR="00903595" w:rsidRDefault="00903595" w:rsidP="00903595">
      <w:r>
        <w:t>Experts suggest that the attack on the warehouse and aid convoy in Syria seems to be a violation of international humanitarian law. That is, it may be a crime under the laws of war.</w:t>
      </w:r>
    </w:p>
    <w:p w14:paraId="62589124" w14:textId="29DFDF1A" w:rsidR="00903595" w:rsidRDefault="00903595" w:rsidP="00903595">
      <w:pPr>
        <w:rPr>
          <w:rFonts w:ascii="Times New Roman" w:hAnsi="Times New Roman"/>
          <w:sz w:val="24"/>
          <w:szCs w:val="24"/>
        </w:rPr>
      </w:pPr>
    </w:p>
    <w:p w14:paraId="7AC4F9C7" w14:textId="77777777" w:rsidR="00903595" w:rsidRDefault="00903595" w:rsidP="00903595">
      <w:r>
        <w:t>The sentences below explain why and describe the sign of protection that the law recognises. But the sentences have been jumbled. Invite young people working alone or in groups to put them in a logical order.</w:t>
      </w:r>
    </w:p>
    <w:p w14:paraId="71139430" w14:textId="77777777" w:rsidR="00903595" w:rsidRDefault="00903595" w:rsidP="00903595"/>
    <w:p w14:paraId="71AF301D" w14:textId="77777777" w:rsidR="00903595" w:rsidRPr="00903595" w:rsidRDefault="00903595" w:rsidP="00903595">
      <w:pPr>
        <w:pStyle w:val="bulletlist"/>
        <w:rPr>
          <w:sz w:val="22"/>
          <w:szCs w:val="22"/>
        </w:rPr>
      </w:pPr>
      <w:r w:rsidRPr="00903595">
        <w:rPr>
          <w:sz w:val="22"/>
          <w:szCs w:val="22"/>
        </w:rPr>
        <w:t>A visible sign of that protection, known as the emblem, is often displayed by neutral aid workers and their equipment.</w:t>
      </w:r>
    </w:p>
    <w:p w14:paraId="68D5CD3B" w14:textId="77777777" w:rsidR="00903595" w:rsidRPr="00903595" w:rsidRDefault="00903595" w:rsidP="00903595">
      <w:pPr>
        <w:pStyle w:val="bulletlist"/>
        <w:rPr>
          <w:sz w:val="22"/>
          <w:szCs w:val="22"/>
        </w:rPr>
      </w:pPr>
      <w:r w:rsidRPr="00903595">
        <w:rPr>
          <w:sz w:val="22"/>
          <w:szCs w:val="22"/>
        </w:rPr>
        <w:t>Among those categories are humanitarian aid workers, their vehicles and buildings.</w:t>
      </w:r>
    </w:p>
    <w:p w14:paraId="6D2F44A5" w14:textId="77777777" w:rsidR="00903595" w:rsidRPr="00903595" w:rsidRDefault="00903595" w:rsidP="00903595">
      <w:pPr>
        <w:pStyle w:val="bulletlist"/>
        <w:rPr>
          <w:sz w:val="22"/>
          <w:szCs w:val="22"/>
        </w:rPr>
      </w:pPr>
      <w:r w:rsidRPr="00903595">
        <w:rPr>
          <w:sz w:val="22"/>
          <w:szCs w:val="22"/>
        </w:rPr>
        <w:t>It is unlawful for certain categories of people and objects to be targeted in a conflict.</w:t>
      </w:r>
    </w:p>
    <w:p w14:paraId="49696394" w14:textId="77777777" w:rsidR="00903595" w:rsidRPr="00903595" w:rsidRDefault="00903595" w:rsidP="00903595">
      <w:pPr>
        <w:pStyle w:val="bulletlist"/>
        <w:rPr>
          <w:sz w:val="22"/>
          <w:szCs w:val="22"/>
        </w:rPr>
      </w:pPr>
      <w:r w:rsidRPr="00903595">
        <w:rPr>
          <w:sz w:val="22"/>
          <w:szCs w:val="22"/>
        </w:rPr>
        <w:t>The emblem can be in the form of a red crescent, a red crystal or a red cross.</w:t>
      </w:r>
    </w:p>
    <w:p w14:paraId="0EB69B77" w14:textId="77777777" w:rsidR="001B79E6" w:rsidRPr="001B79E6" w:rsidRDefault="001B79E6" w:rsidP="001B79E6">
      <w:r w:rsidRPr="001B79E6">
        <w:t>Final result should be:</w:t>
      </w:r>
    </w:p>
    <w:p w14:paraId="0E76ECB1" w14:textId="45B02C93" w:rsidR="001B79E6" w:rsidRPr="001B79E6" w:rsidRDefault="001B79E6" w:rsidP="001B79E6">
      <w:pPr>
        <w:rPr>
          <w:rFonts w:ascii="Times New Roman" w:hAnsi="Times New Roman"/>
          <w:sz w:val="24"/>
          <w:szCs w:val="24"/>
        </w:rPr>
      </w:pPr>
    </w:p>
    <w:p w14:paraId="0362E838" w14:textId="77777777" w:rsidR="001B79E6" w:rsidRPr="001B79E6" w:rsidRDefault="001B79E6" w:rsidP="001B79E6">
      <w:pPr>
        <w:rPr>
          <w:b/>
        </w:rPr>
      </w:pPr>
      <w:r w:rsidRPr="001B79E6">
        <w:rPr>
          <w:b/>
          <w:bdr w:val="none" w:sz="0" w:space="0" w:color="auto" w:frame="1"/>
        </w:rPr>
        <w:t>It is unlawful for certain categories of people and objects to be targeted in a conflict. Among those categories are humanitarian aid workers, their vehicles and buildings. A visible sign of that protection, known as the emblem, is often displayed by neutral aid workers and their equipment. The emblem can be in the form of a red crescent, a red crystal or a red cross.</w:t>
      </w:r>
    </w:p>
    <w:p w14:paraId="04735C60" w14:textId="12AAE1AA" w:rsidR="001B79E6" w:rsidRPr="001B79E6" w:rsidRDefault="001B79E6" w:rsidP="001B79E6">
      <w:pPr>
        <w:rPr>
          <w:rFonts w:ascii="Times New Roman" w:hAnsi="Times New Roman"/>
          <w:sz w:val="24"/>
          <w:szCs w:val="24"/>
        </w:rPr>
      </w:pPr>
    </w:p>
    <w:p w14:paraId="58AB92E9" w14:textId="77777777" w:rsidR="001B79E6" w:rsidRPr="001B79E6" w:rsidRDefault="001B79E6" w:rsidP="001B79E6">
      <w:r w:rsidRPr="001B79E6">
        <w:t>Read this version and discuss it. What would young people like to know more about?</w:t>
      </w:r>
    </w:p>
    <w:p w14:paraId="49A9C160" w14:textId="409FFD91" w:rsidR="001B79E6" w:rsidRPr="001B79E6" w:rsidRDefault="001B79E6" w:rsidP="001B79E6">
      <w:r w:rsidRPr="001B79E6">
        <w:br/>
        <w:t>Explain that humanitarian aid workers are protected from attack because they are neutral and don’t support either side in the conflict. They help anyone in need, regardless of the side they are on. The emblem is a sign of this neutrality.</w:t>
      </w:r>
    </w:p>
    <w:p w14:paraId="106C542C" w14:textId="54CF701A" w:rsidR="001B79E6" w:rsidRPr="001B79E6" w:rsidRDefault="001B79E6" w:rsidP="001B79E6">
      <w:pPr>
        <w:rPr>
          <w:rFonts w:ascii="Times New Roman" w:hAnsi="Times New Roman"/>
          <w:sz w:val="24"/>
          <w:szCs w:val="24"/>
        </w:rPr>
      </w:pPr>
    </w:p>
    <w:p w14:paraId="26E5DCB9" w14:textId="77777777" w:rsidR="001B79E6" w:rsidRDefault="001B79E6" w:rsidP="001B79E6">
      <w:r w:rsidRPr="001B79E6">
        <w:t>Many people are unaware of the true meaning of the emblem and its importance. It is first and foremost a symbol of neutral protection in wartime. To be effective, it must be understood and completely trusted.</w:t>
      </w:r>
    </w:p>
    <w:p w14:paraId="642F5C4E" w14:textId="77777777" w:rsidR="001B79E6" w:rsidRPr="001B79E6" w:rsidRDefault="001B79E6" w:rsidP="001B79E6"/>
    <w:p w14:paraId="0E980BE6" w14:textId="77777777" w:rsidR="001B79E6" w:rsidRPr="001B79E6" w:rsidRDefault="001B79E6" w:rsidP="001B79E6">
      <w:pPr>
        <w:pStyle w:val="bulletlist"/>
        <w:rPr>
          <w:sz w:val="22"/>
          <w:szCs w:val="22"/>
        </w:rPr>
      </w:pPr>
      <w:r w:rsidRPr="001B79E6">
        <w:rPr>
          <w:sz w:val="22"/>
          <w:szCs w:val="22"/>
        </w:rPr>
        <w:t>What is the significance of a neutral symbol? How does it help those in need?</w:t>
      </w:r>
    </w:p>
    <w:p w14:paraId="7A0D1D70" w14:textId="77777777" w:rsidR="001B79E6" w:rsidRDefault="001B79E6" w:rsidP="001B79E6">
      <w:pPr>
        <w:pStyle w:val="bulletlist"/>
        <w:rPr>
          <w:sz w:val="22"/>
          <w:szCs w:val="22"/>
        </w:rPr>
      </w:pPr>
      <w:r w:rsidRPr="001B79E6">
        <w:rPr>
          <w:sz w:val="22"/>
          <w:szCs w:val="22"/>
        </w:rPr>
        <w:t>Why is it so important that the emblems are understood and trusted?</w:t>
      </w:r>
    </w:p>
    <w:p w14:paraId="5F5E4933" w14:textId="77777777" w:rsidR="001B79E6" w:rsidRDefault="001B79E6" w:rsidP="001B79E6">
      <w:pPr>
        <w:pStyle w:val="bulletlist"/>
      </w:pPr>
      <w:r>
        <w:t>For more on the emblem, try the performance</w:t>
      </w:r>
      <w:r>
        <w:rPr>
          <w:rStyle w:val="apple-converted-space"/>
          <w:rFonts w:cs="Arial"/>
          <w:color w:val="333333"/>
          <w:sz w:val="18"/>
          <w:szCs w:val="18"/>
        </w:rPr>
        <w:t> </w:t>
      </w:r>
      <w:hyperlink r:id="rId9" w:tgtFrame="_blank" w:history="1">
        <w:r w:rsidRPr="00BB3DDD">
          <w:rPr>
            <w:rStyle w:val="Hyperlink"/>
            <w:rFonts w:eastAsiaTheme="majorEastAsia" w:cs="Arial"/>
            <w:sz w:val="22"/>
            <w:szCs w:val="22"/>
            <w:bdr w:val="none" w:sz="0" w:space="0" w:color="auto" w:frame="1"/>
          </w:rPr>
          <w:t>in this assembly idea.</w:t>
        </w:r>
      </w:hyperlink>
    </w:p>
    <w:p w14:paraId="7140F267" w14:textId="77777777" w:rsidR="001B79E6" w:rsidRDefault="001B79E6" w:rsidP="001B79E6">
      <w:r>
        <w:t>Help young people learn more about core humanitarian principles and how they can be applied in situations of armed conflict with our</w:t>
      </w:r>
      <w:r>
        <w:rPr>
          <w:rStyle w:val="apple-converted-space"/>
          <w:rFonts w:cs="Arial"/>
          <w:color w:val="333333"/>
          <w:sz w:val="18"/>
          <w:szCs w:val="18"/>
        </w:rPr>
        <w:t> </w:t>
      </w:r>
      <w:hyperlink r:id="rId10" w:tgtFrame="_blank" w:history="1">
        <w:r w:rsidRPr="001B79E6">
          <w:rPr>
            <w:rStyle w:val="Hyperlink"/>
            <w:rFonts w:eastAsiaTheme="majorEastAsia" w:cs="Arial"/>
            <w:color w:val="000000"/>
            <w:bdr w:val="none" w:sz="0" w:space="0" w:color="auto" w:frame="1"/>
          </w:rPr>
          <w:t>rules of war resource.</w:t>
        </w:r>
      </w:hyperlink>
    </w:p>
    <w:p w14:paraId="23956CD2" w14:textId="77777777" w:rsidR="001B79E6" w:rsidRDefault="001B79E6" w:rsidP="001B79E6"/>
    <w:p w14:paraId="63A04D2E" w14:textId="77777777" w:rsidR="001B79E6" w:rsidRDefault="001B79E6" w:rsidP="001B79E6">
      <w:pPr>
        <w:pStyle w:val="Heading2"/>
      </w:pPr>
      <w:r>
        <w:t>Supporting humanitarian staff and volunteers</w:t>
      </w:r>
    </w:p>
    <w:p w14:paraId="4CD69B1C" w14:textId="0670CF62" w:rsidR="001B79E6" w:rsidRPr="001B79E6" w:rsidRDefault="001B79E6" w:rsidP="001B79E6">
      <w:pPr>
        <w:rPr>
          <w:rFonts w:ascii="Times New Roman" w:hAnsi="Times New Roman"/>
          <w:sz w:val="24"/>
          <w:szCs w:val="24"/>
        </w:rPr>
      </w:pPr>
      <w:r w:rsidRPr="001B79E6">
        <w:t>The Aleppo director for the Syrian Arab Red Crescent, Omar Barakat, died following the attack on the convoy. So did around 20 civilians, as 18 lorries were destroyed.</w:t>
      </w:r>
      <w:r w:rsidRPr="001B79E6">
        <w:br/>
      </w:r>
    </w:p>
    <w:p w14:paraId="60096E7E" w14:textId="77777777" w:rsidR="001B79E6" w:rsidRPr="001B79E6" w:rsidRDefault="001B79E6" w:rsidP="001B79E6">
      <w:r w:rsidRPr="001B79E6">
        <w:lastRenderedPageBreak/>
        <w:t>54 staff and volunteers from the Syrian Arab Red Crescent have lost their lives whilst carrying out their duties since the conflict began.</w:t>
      </w:r>
    </w:p>
    <w:p w14:paraId="1B1EC4CE" w14:textId="30D08D16" w:rsidR="001B79E6" w:rsidRPr="001B79E6" w:rsidRDefault="001B79E6" w:rsidP="001B79E6">
      <w:r w:rsidRPr="001B79E6">
        <w:br/>
        <w:t>What message would you like to send to colleagues, friends and family of Omar and those others who died trying to reduce the suffering of others? Write something that you might post on social media.</w:t>
      </w:r>
    </w:p>
    <w:p w14:paraId="42ACD9B9" w14:textId="77777777" w:rsidR="008075B4" w:rsidRDefault="008075B4" w:rsidP="008075B4">
      <w:pPr>
        <w:pStyle w:val="Heading2"/>
      </w:pPr>
    </w:p>
    <w:p w14:paraId="38EBA1D9" w14:textId="77777777" w:rsidR="008075B4" w:rsidRPr="008075B4" w:rsidRDefault="008075B4" w:rsidP="008075B4">
      <w:pPr>
        <w:pStyle w:val="Heading2"/>
      </w:pPr>
      <w:r w:rsidRPr="008075B4">
        <w:t>Safe passage</w:t>
      </w:r>
    </w:p>
    <w:p w14:paraId="3E75982A" w14:textId="77777777" w:rsidR="008075B4" w:rsidRDefault="008075B4" w:rsidP="008075B4">
      <w:r>
        <w:t>Humanitarian aid will resume when the agencies assess that it is safer for their staff and volunteers. One of the first rules of helping others is to reduce the chances of more people being hurt or put at risk to limit the impact of conflict. When providing aid in conflict zones this means negotiating safe passage with all the groups operating in the area.</w:t>
      </w:r>
    </w:p>
    <w:p w14:paraId="405B6231" w14:textId="0EA73B12" w:rsidR="008075B4" w:rsidRDefault="008075B4" w:rsidP="008075B4">
      <w:pPr>
        <w:rPr>
          <w:rFonts w:ascii="Times New Roman" w:hAnsi="Times New Roman"/>
          <w:sz w:val="24"/>
          <w:szCs w:val="24"/>
        </w:rPr>
      </w:pPr>
    </w:p>
    <w:p w14:paraId="0CD2D0F7" w14:textId="77777777" w:rsidR="008075B4" w:rsidRDefault="008075B4" w:rsidP="008075B4">
      <w:r>
        <w:t>Learn more about the logistics of delivering humanitarian relief and negotiating safe passage with our</w:t>
      </w:r>
      <w:r>
        <w:rPr>
          <w:rStyle w:val="apple-converted-space"/>
          <w:rFonts w:cs="Arial"/>
          <w:color w:val="333333"/>
          <w:sz w:val="18"/>
          <w:szCs w:val="18"/>
        </w:rPr>
        <w:t> </w:t>
      </w:r>
      <w:hyperlink r:id="rId11" w:tgtFrame="_blank" w:history="1">
        <w:r w:rsidRPr="008075B4">
          <w:rPr>
            <w:rStyle w:val="Hyperlink"/>
            <w:rFonts w:eastAsiaTheme="majorEastAsia" w:cs="Arial"/>
            <w:color w:val="000000"/>
            <w:bdr w:val="none" w:sz="0" w:space="0" w:color="auto" w:frame="1"/>
          </w:rPr>
          <w:t>Humanitarian aid in action resource.</w:t>
        </w:r>
      </w:hyperlink>
    </w:p>
    <w:p w14:paraId="5A3B27FB" w14:textId="77777777" w:rsidR="008075B4" w:rsidRPr="001B79E6" w:rsidRDefault="008075B4" w:rsidP="001B79E6">
      <w:pPr>
        <w:pStyle w:val="bulletlist"/>
        <w:numPr>
          <w:ilvl w:val="0"/>
          <w:numId w:val="0"/>
        </w:numPr>
        <w:ind w:left="714" w:hanging="357"/>
        <w:rPr>
          <w:sz w:val="22"/>
          <w:szCs w:val="22"/>
        </w:rPr>
      </w:pPr>
    </w:p>
    <w:p w14:paraId="3B032C8A" w14:textId="77777777" w:rsidR="008075B4" w:rsidRPr="008075B4" w:rsidRDefault="008075B4" w:rsidP="008075B4">
      <w:pPr>
        <w:pStyle w:val="Heading3"/>
      </w:pPr>
      <w:r w:rsidRPr="008075B4">
        <w:t>Credits</w:t>
      </w:r>
    </w:p>
    <w:p w14:paraId="03D07B95" w14:textId="5AF3AC9F" w:rsidR="008075B4" w:rsidRDefault="008075B4" w:rsidP="008075B4">
      <w:r>
        <w:t>This resource was written by P. J. White of Alt62 and published in September 2016.</w:t>
      </w:r>
    </w:p>
    <w:p w14:paraId="350C79C6" w14:textId="77777777" w:rsidR="001B79E6" w:rsidRPr="009D6B9A" w:rsidRDefault="001B79E6" w:rsidP="003B7D75">
      <w:pPr>
        <w:pStyle w:val="bulletlist"/>
        <w:numPr>
          <w:ilvl w:val="0"/>
          <w:numId w:val="0"/>
        </w:numPr>
        <w:ind w:left="714" w:hanging="357"/>
        <w:rPr>
          <w:sz w:val="22"/>
          <w:szCs w:val="22"/>
        </w:rPr>
      </w:pPr>
    </w:p>
    <w:p w14:paraId="65B37213" w14:textId="77777777" w:rsidR="009D6B9A" w:rsidRPr="00242296" w:rsidRDefault="009D6B9A" w:rsidP="009D6B9A"/>
    <w:sectPr w:rsidR="009D6B9A" w:rsidRPr="00242296" w:rsidSect="00626256">
      <w:headerReference w:type="even" r:id="rId12"/>
      <w:headerReference w:type="default" r:id="rId13"/>
      <w:footerReference w:type="even" r:id="rId14"/>
      <w:footerReference w:type="default" r:id="rId15"/>
      <w:headerReference w:type="first" r:id="rId16"/>
      <w:type w:val="continuous"/>
      <w:pgSz w:w="11900" w:h="16840"/>
      <w:pgMar w:top="1701"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DA77AA" w:rsidRDefault="00DA77AA" w:rsidP="00830B76">
      <w:r>
        <w:separator/>
      </w:r>
    </w:p>
  </w:endnote>
  <w:endnote w:type="continuationSeparator" w:id="0">
    <w:p w14:paraId="72DD481F" w14:textId="77777777" w:rsidR="00DA77AA" w:rsidRDefault="00DA77AA"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DA77AA" w:rsidRDefault="00DA77AA"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DA77AA" w:rsidRDefault="00DA77AA"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1D11" w14:textId="094E0F3E" w:rsidR="00DA77AA" w:rsidRDefault="00DA77AA"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7C9C299" w14:textId="77777777" w:rsidR="00DA77AA" w:rsidRPr="000B1A8E" w:rsidRDefault="00DA77AA"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FC7AE4">
                            <w:rPr>
                              <w:rStyle w:val="PageNumber"/>
                              <w:b/>
                              <w:noProof/>
                              <w:sz w:val="28"/>
                              <w:szCs w:val="28"/>
                            </w:rPr>
                            <w:t>3</w:t>
                          </w:r>
                          <w:r w:rsidRPr="000B1A8E">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" filled="f" stroked="f">
              <v:textbox style="mso-fit-shape-to-text:t">
                <w:txbxContent>
                  <w:p w14:paraId="77C9C299" w14:textId="77777777" w:rsidR="00DA77AA" w:rsidRPr="000B1A8E" w:rsidRDefault="00DA77AA"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FC7AE4">
                      <w:rPr>
                        <w:rStyle w:val="PageNumber"/>
                        <w:b/>
                        <w:noProof/>
                        <w:sz w:val="28"/>
                        <w:szCs w:val="28"/>
                      </w:rPr>
                      <w:t>3</w:t>
                    </w:r>
                    <w:r w:rsidRPr="000B1A8E">
                      <w:rPr>
                        <w:rStyle w:val="PageNumber"/>
                        <w:b/>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o="http://schemas.microsoft.com/office/mac/office/2008/main" xmlns:mv="urn:schemas-microsoft-com:mac:vml">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pt" to="27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" strokecolor="white [3212]"/>
          </w:pict>
        </mc:Fallback>
      </mc:AlternateContent>
    </w:r>
    <w:r>
      <w:rPr>
        <w:noProof/>
      </w:rPr>
      <mc:AlternateContent>
        <mc:Choice Requires="wps">
          <w:drawing>
            <wp:anchor distT="0" distB="0" distL="114300" distR="114300" simplePos="0" relativeHeight="251661311" behindDoc="0" locked="0" layoutInCell="1" allowOverlap="1" wp14:anchorId="54122E6C" wp14:editId="12AB65C3">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DA77AA" w:rsidRPr="000B1A8E" w:rsidRDefault="00DA77AA" w:rsidP="00823E72">
                          <w:pPr>
                            <w:pStyle w:val="Footer"/>
                            <w:ind w:left="567"/>
                            <w:rPr>
                              <w:sz w:val="18"/>
                              <w:szCs w:val="18"/>
                              <w:lang w:val="en-US"/>
                            </w:rPr>
                          </w:pPr>
                        </w:p>
                        <w:p w14:paraId="35C15DE7" w14:textId="5FA9D0A1" w:rsidR="00DA77AA" w:rsidRPr="000B1A8E" w:rsidRDefault="008529B0" w:rsidP="00823E72">
                          <w:pPr>
                            <w:pStyle w:val="Footer"/>
                            <w:ind w:left="567"/>
                            <w:rPr>
                              <w:sz w:val="18"/>
                              <w:szCs w:val="18"/>
                              <w:lang w:val="en-US"/>
                            </w:rPr>
                          </w:pPr>
                          <w:r>
                            <w:rPr>
                              <w:sz w:val="18"/>
                              <w:szCs w:val="18"/>
                              <w:lang w:val="en-US"/>
                            </w:rPr>
                            <w:t>© British Red Cross 2012</w:t>
                          </w:r>
                          <w:r w:rsidR="00DA77AA" w:rsidRPr="000B1A8E">
                            <w:rPr>
                              <w:sz w:val="18"/>
                              <w:szCs w:val="18"/>
                              <w:lang w:val="en-US"/>
                            </w:rPr>
                            <w:t>. All</w:t>
                          </w:r>
                          <w:r>
                            <w:rPr>
                              <w:sz w:val="18"/>
                              <w:szCs w:val="18"/>
                              <w:lang w:val="en-US"/>
                            </w:rPr>
                            <w:t xml:space="preserve"> images © British Red Cross 2012</w:t>
                          </w:r>
                          <w:r w:rsidR="00DA77AA" w:rsidRPr="000B1A8E">
                            <w:rPr>
                              <w:sz w:val="18"/>
                              <w:szCs w:val="18"/>
                              <w:lang w:val="en-US"/>
                            </w:rPr>
                            <w:t xml:space="preserve"> unless otherwise stated.</w:t>
                          </w:r>
                        </w:p>
                        <w:p w14:paraId="563C49BF" w14:textId="77777777" w:rsidR="00DA77AA" w:rsidRPr="000B1A8E" w:rsidRDefault="00DA77AA" w:rsidP="00823E72">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color w:val="auto"/>
                                <w:sz w:val="18"/>
                                <w:szCs w:val="18"/>
                                <w:lang w:val="en-US"/>
                              </w:rPr>
                              <w:t>www.redcross.org.uk/education</w:t>
                            </w:r>
                          </w:hyperlink>
                        </w:p>
                        <w:p w14:paraId="61E614A1" w14:textId="77777777" w:rsidR="00DA77AA" w:rsidRPr="000B1A8E" w:rsidRDefault="00DA77AA"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DA77AA" w:rsidRPr="000B1A8E" w:rsidRDefault="00DA77AA" w:rsidP="00823E72">
                          <w:pPr>
                            <w:ind w:left="567"/>
                          </w:pPr>
                        </w:p>
                        <w:p w14:paraId="0A382F5D" w14:textId="77777777" w:rsidR="00DA77AA" w:rsidRPr="000B1A8E" w:rsidRDefault="00DA77AA"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5qQ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" filled="f" stroked="f">
              <v:textbox>
                <w:txbxContent>
                  <w:p w14:paraId="5786C037" w14:textId="77777777" w:rsidR="00DA77AA" w:rsidRPr="000B1A8E" w:rsidRDefault="00DA77AA" w:rsidP="00823E72">
                    <w:pPr>
                      <w:pStyle w:val="Footer"/>
                      <w:ind w:left="567"/>
                      <w:rPr>
                        <w:sz w:val="18"/>
                        <w:szCs w:val="18"/>
                        <w:lang w:val="en-US"/>
                      </w:rPr>
                    </w:pPr>
                  </w:p>
                  <w:p w14:paraId="35C15DE7" w14:textId="5FA9D0A1" w:rsidR="00DA77AA" w:rsidRPr="000B1A8E" w:rsidRDefault="008529B0" w:rsidP="00823E72">
                    <w:pPr>
                      <w:pStyle w:val="Footer"/>
                      <w:ind w:left="567"/>
                      <w:rPr>
                        <w:sz w:val="18"/>
                        <w:szCs w:val="18"/>
                        <w:lang w:val="en-US"/>
                      </w:rPr>
                    </w:pPr>
                    <w:r>
                      <w:rPr>
                        <w:sz w:val="18"/>
                        <w:szCs w:val="18"/>
                        <w:lang w:val="en-US"/>
                      </w:rPr>
                      <w:t>© British Red Cross 2012</w:t>
                    </w:r>
                    <w:r w:rsidR="00DA77AA" w:rsidRPr="000B1A8E">
                      <w:rPr>
                        <w:sz w:val="18"/>
                        <w:szCs w:val="18"/>
                        <w:lang w:val="en-US"/>
                      </w:rPr>
                      <w:t>. All</w:t>
                    </w:r>
                    <w:r>
                      <w:rPr>
                        <w:sz w:val="18"/>
                        <w:szCs w:val="18"/>
                        <w:lang w:val="en-US"/>
                      </w:rPr>
                      <w:t xml:space="preserve"> images © British Red Cross 2012</w:t>
                    </w:r>
                    <w:r w:rsidR="00DA77AA" w:rsidRPr="000B1A8E">
                      <w:rPr>
                        <w:sz w:val="18"/>
                        <w:szCs w:val="18"/>
                        <w:lang w:val="en-US"/>
                      </w:rPr>
                      <w:t xml:space="preserve"> unless otherwise stated.</w:t>
                    </w:r>
                  </w:p>
                  <w:p w14:paraId="563C49BF" w14:textId="77777777" w:rsidR="00DA77AA" w:rsidRPr="000B1A8E" w:rsidRDefault="00DA77AA" w:rsidP="00823E72">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color w:val="auto"/>
                          <w:sz w:val="18"/>
                          <w:szCs w:val="18"/>
                          <w:lang w:val="en-US"/>
                        </w:rPr>
                        <w:t>www.redcross.org.uk/education</w:t>
                      </w:r>
                    </w:hyperlink>
                  </w:p>
                  <w:p w14:paraId="61E614A1" w14:textId="77777777" w:rsidR="00DA77AA" w:rsidRPr="000B1A8E" w:rsidRDefault="00DA77AA"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DA77AA" w:rsidRPr="000B1A8E" w:rsidRDefault="00DA77AA" w:rsidP="00823E72">
                    <w:pPr>
                      <w:ind w:left="567"/>
                    </w:pPr>
                  </w:p>
                  <w:p w14:paraId="0A382F5D" w14:textId="77777777" w:rsidR="00DA77AA" w:rsidRPr="000B1A8E" w:rsidRDefault="00DA77AA" w:rsidP="00823E72">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DA77AA" w:rsidRDefault="00DA77AA" w:rsidP="00830B76">
      <w:r>
        <w:separator/>
      </w:r>
    </w:p>
  </w:footnote>
  <w:footnote w:type="continuationSeparator" w:id="0">
    <w:p w14:paraId="5B94A290" w14:textId="77777777" w:rsidR="00DA77AA" w:rsidRDefault="00DA77AA"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3038FB46" w:rsidR="00DA77AA" w:rsidRDefault="00DA77AA">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ABF15" w14:textId="77777777" w:rsidR="00DA77AA" w:rsidRDefault="00DA77AA" w:rsidP="00823E72">
    <w:pPr>
      <w:pStyle w:val="Header"/>
      <w:tabs>
        <w:tab w:val="clear" w:pos="4320"/>
        <w:tab w:val="clear" w:pos="8640"/>
        <w:tab w:val="left" w:pos="4820"/>
      </w:tabs>
      <w:ind w:left="-1134"/>
      <w:rPr>
        <w:noProof/>
      </w:rPr>
    </w:pPr>
  </w:p>
  <w:p w14:paraId="74A9C924" w14:textId="23A25786" w:rsidR="00DA77AA" w:rsidRPr="00823E72" w:rsidRDefault="00DA77AA" w:rsidP="00823E72">
    <w:pPr>
      <w:pStyle w:val="Header"/>
      <w:tabs>
        <w:tab w:val="clear" w:pos="4320"/>
        <w:tab w:val="clear" w:pos="8640"/>
        <w:tab w:val="left" w:pos="4820"/>
      </w:tabs>
      <w:ind w:left="-1134"/>
    </w:pPr>
    <w:r>
      <w:rPr>
        <w:noProof/>
      </w:rPr>
      <w:drawing>
        <wp:inline distT="0" distB="0" distL="0" distR="0" wp14:anchorId="26048360" wp14:editId="6998CC43">
          <wp:extent cx="6120765" cy="897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255"/>
                  </a:xfrm>
                  <a:prstGeom prst="rect">
                    <a:avLst/>
                  </a:prstGeom>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3E09063E" w:rsidR="00DA77AA" w:rsidRDefault="00DA77AA">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F84"/>
    <w:multiLevelType w:val="hybridMultilevel"/>
    <w:tmpl w:val="26AC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811CA2"/>
    <w:multiLevelType w:val="multilevel"/>
    <w:tmpl w:val="5210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4375D6"/>
    <w:multiLevelType w:val="multilevel"/>
    <w:tmpl w:val="C044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5D123E"/>
    <w:multiLevelType w:val="hybridMultilevel"/>
    <w:tmpl w:val="22C2B5C0"/>
    <w:lvl w:ilvl="0" w:tplc="08090017">
      <w:start w:val="1"/>
      <w:numFmt w:val="lowerLetter"/>
      <w:lvlText w:val="%1)"/>
      <w:lvlJc w:val="left"/>
      <w:pPr>
        <w:ind w:left="1440" w:hanging="360"/>
      </w:pPr>
      <w:rPr>
        <w:rFonts w:hint="default"/>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B9053E1"/>
    <w:multiLevelType w:val="hybridMultilevel"/>
    <w:tmpl w:val="44A87868"/>
    <w:lvl w:ilvl="0" w:tplc="942CC8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5B62046"/>
    <w:multiLevelType w:val="hybridMultilevel"/>
    <w:tmpl w:val="A3127EBE"/>
    <w:lvl w:ilvl="0" w:tplc="08090017">
      <w:start w:val="1"/>
      <w:numFmt w:val="lowerLetter"/>
      <w:lvlText w:val="%1)"/>
      <w:lvlJc w:val="left"/>
      <w:pPr>
        <w:ind w:left="720" w:hanging="360"/>
      </w:pPr>
      <w:rPr>
        <w:rFont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D47826"/>
    <w:multiLevelType w:val="multilevel"/>
    <w:tmpl w:val="1BE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D015E9D"/>
    <w:multiLevelType w:val="hybridMultilevel"/>
    <w:tmpl w:val="EB46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4C7C02"/>
    <w:multiLevelType w:val="multilevel"/>
    <w:tmpl w:val="5808A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E568E7"/>
    <w:multiLevelType w:val="multilevel"/>
    <w:tmpl w:val="6384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0A445DE"/>
    <w:multiLevelType w:val="hybridMultilevel"/>
    <w:tmpl w:val="FD6237EC"/>
    <w:lvl w:ilvl="0" w:tplc="A220134A">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nsid w:val="32245ABE"/>
    <w:multiLevelType w:val="hybridMultilevel"/>
    <w:tmpl w:val="52A886AC"/>
    <w:lvl w:ilvl="0" w:tplc="1B6202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54B397C"/>
    <w:multiLevelType w:val="multilevel"/>
    <w:tmpl w:val="F0CE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C1B160D"/>
    <w:multiLevelType w:val="hybridMultilevel"/>
    <w:tmpl w:val="1C76230E"/>
    <w:lvl w:ilvl="0" w:tplc="13BEE5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46E923A6"/>
    <w:multiLevelType w:val="multilevel"/>
    <w:tmpl w:val="B3BE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ACC3345"/>
    <w:multiLevelType w:val="multilevel"/>
    <w:tmpl w:val="44E0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D184A95"/>
    <w:multiLevelType w:val="hybridMultilevel"/>
    <w:tmpl w:val="02165BCA"/>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F18216D"/>
    <w:multiLevelType w:val="multilevel"/>
    <w:tmpl w:val="0E8E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F595C84"/>
    <w:multiLevelType w:val="multilevel"/>
    <w:tmpl w:val="1B9A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5FE2BF0"/>
    <w:multiLevelType w:val="hybridMultilevel"/>
    <w:tmpl w:val="8B62D4E4"/>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EF624F7"/>
    <w:multiLevelType w:val="multilevel"/>
    <w:tmpl w:val="861A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24A6032"/>
    <w:multiLevelType w:val="multilevel"/>
    <w:tmpl w:val="37CE5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85143A"/>
    <w:multiLevelType w:val="multilevel"/>
    <w:tmpl w:val="3DB4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F3F7761"/>
    <w:multiLevelType w:val="hybridMultilevel"/>
    <w:tmpl w:val="2D104EA8"/>
    <w:lvl w:ilvl="0" w:tplc="7E5629E8">
      <w:start w:val="1"/>
      <w:numFmt w:val="bullet"/>
      <w:lvlText w:val="&gt;"/>
      <w:lvlJc w:val="left"/>
      <w:pPr>
        <w:ind w:left="1440" w:hanging="360"/>
      </w:pPr>
      <w:rPr>
        <w:rFonts w:ascii="Arial" w:hAnsi="Aria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7"/>
  </w:num>
  <w:num w:numId="2">
    <w:abstractNumId w:val="15"/>
  </w:num>
  <w:num w:numId="3">
    <w:abstractNumId w:val="10"/>
  </w:num>
  <w:num w:numId="4">
    <w:abstractNumId w:val="7"/>
  </w:num>
  <w:num w:numId="5">
    <w:abstractNumId w:val="5"/>
  </w:num>
  <w:num w:numId="6">
    <w:abstractNumId w:val="3"/>
  </w:num>
  <w:num w:numId="7">
    <w:abstractNumId w:val="18"/>
  </w:num>
  <w:num w:numId="8">
    <w:abstractNumId w:val="13"/>
  </w:num>
  <w:num w:numId="9">
    <w:abstractNumId w:val="21"/>
  </w:num>
  <w:num w:numId="10">
    <w:abstractNumId w:val="4"/>
  </w:num>
  <w:num w:numId="11">
    <w:abstractNumId w:val="25"/>
  </w:num>
  <w:num w:numId="12">
    <w:abstractNumId w:val="0"/>
  </w:num>
  <w:num w:numId="13">
    <w:abstractNumId w:val="11"/>
  </w:num>
  <w:num w:numId="14">
    <w:abstractNumId w:val="1"/>
  </w:num>
  <w:num w:numId="15">
    <w:abstractNumId w:val="16"/>
  </w:num>
  <w:num w:numId="16">
    <w:abstractNumId w:val="6"/>
  </w:num>
  <w:num w:numId="17">
    <w:abstractNumId w:val="22"/>
  </w:num>
  <w:num w:numId="18">
    <w:abstractNumId w:val="14"/>
  </w:num>
  <w:num w:numId="19">
    <w:abstractNumId w:val="19"/>
  </w:num>
  <w:num w:numId="20">
    <w:abstractNumId w:val="23"/>
  </w:num>
  <w:num w:numId="21">
    <w:abstractNumId w:val="8"/>
  </w:num>
  <w:num w:numId="22">
    <w:abstractNumId w:val="15"/>
    <w:lvlOverride w:ilvl="0">
      <w:startOverride w:val="1"/>
    </w:lvlOverride>
  </w:num>
  <w:num w:numId="23">
    <w:abstractNumId w:val="24"/>
  </w:num>
  <w:num w:numId="24">
    <w:abstractNumId w:val="20"/>
  </w:num>
  <w:num w:numId="25">
    <w:abstractNumId w:val="12"/>
  </w:num>
  <w:num w:numId="26">
    <w:abstractNumId w:val="9"/>
  </w:num>
  <w:num w:numId="2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83969">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37A9"/>
    <w:rsid w:val="0002670B"/>
    <w:rsid w:val="000307F6"/>
    <w:rsid w:val="00044D52"/>
    <w:rsid w:val="00052A22"/>
    <w:rsid w:val="000542A6"/>
    <w:rsid w:val="0006135A"/>
    <w:rsid w:val="00073CAA"/>
    <w:rsid w:val="0007408A"/>
    <w:rsid w:val="000963A0"/>
    <w:rsid w:val="000A461B"/>
    <w:rsid w:val="000B1A8E"/>
    <w:rsid w:val="000B36A2"/>
    <w:rsid w:val="000B51CA"/>
    <w:rsid w:val="000D4A00"/>
    <w:rsid w:val="000D60C0"/>
    <w:rsid w:val="00104F74"/>
    <w:rsid w:val="00112C87"/>
    <w:rsid w:val="0015769F"/>
    <w:rsid w:val="00161F43"/>
    <w:rsid w:val="00166249"/>
    <w:rsid w:val="00170EFC"/>
    <w:rsid w:val="00184909"/>
    <w:rsid w:val="00184F44"/>
    <w:rsid w:val="001B79E6"/>
    <w:rsid w:val="001C11A6"/>
    <w:rsid w:val="001C28AE"/>
    <w:rsid w:val="001D6063"/>
    <w:rsid w:val="001D618E"/>
    <w:rsid w:val="001E54E0"/>
    <w:rsid w:val="002018E1"/>
    <w:rsid w:val="002043BC"/>
    <w:rsid w:val="002052F3"/>
    <w:rsid w:val="00215754"/>
    <w:rsid w:val="002206EE"/>
    <w:rsid w:val="0022128E"/>
    <w:rsid w:val="00242296"/>
    <w:rsid w:val="00245D94"/>
    <w:rsid w:val="00255204"/>
    <w:rsid w:val="00271BAB"/>
    <w:rsid w:val="00275855"/>
    <w:rsid w:val="002903EB"/>
    <w:rsid w:val="002D4FAB"/>
    <w:rsid w:val="002D5D3F"/>
    <w:rsid w:val="002E4007"/>
    <w:rsid w:val="00301971"/>
    <w:rsid w:val="00301A44"/>
    <w:rsid w:val="00311C74"/>
    <w:rsid w:val="00334674"/>
    <w:rsid w:val="003372FF"/>
    <w:rsid w:val="00343FFB"/>
    <w:rsid w:val="00372BF1"/>
    <w:rsid w:val="003859F2"/>
    <w:rsid w:val="003A77DD"/>
    <w:rsid w:val="003A77F8"/>
    <w:rsid w:val="003B36AB"/>
    <w:rsid w:val="003B5D05"/>
    <w:rsid w:val="003B6B07"/>
    <w:rsid w:val="003B7D75"/>
    <w:rsid w:val="003C09C9"/>
    <w:rsid w:val="003C1052"/>
    <w:rsid w:val="003D1861"/>
    <w:rsid w:val="003D1C89"/>
    <w:rsid w:val="003E4448"/>
    <w:rsid w:val="003E4605"/>
    <w:rsid w:val="00412072"/>
    <w:rsid w:val="004251FA"/>
    <w:rsid w:val="00434371"/>
    <w:rsid w:val="00445122"/>
    <w:rsid w:val="00445E91"/>
    <w:rsid w:val="00484989"/>
    <w:rsid w:val="004951B7"/>
    <w:rsid w:val="004B34E4"/>
    <w:rsid w:val="004C4644"/>
    <w:rsid w:val="004D6150"/>
    <w:rsid w:val="00511167"/>
    <w:rsid w:val="00530FD6"/>
    <w:rsid w:val="00542E8D"/>
    <w:rsid w:val="00544791"/>
    <w:rsid w:val="00563B0B"/>
    <w:rsid w:val="00584521"/>
    <w:rsid w:val="00595637"/>
    <w:rsid w:val="00595D80"/>
    <w:rsid w:val="005A11E7"/>
    <w:rsid w:val="005A25B2"/>
    <w:rsid w:val="005B63C5"/>
    <w:rsid w:val="005C3039"/>
    <w:rsid w:val="005E0B6F"/>
    <w:rsid w:val="005F029C"/>
    <w:rsid w:val="005F0EAD"/>
    <w:rsid w:val="005F414A"/>
    <w:rsid w:val="00614485"/>
    <w:rsid w:val="00626256"/>
    <w:rsid w:val="0062796A"/>
    <w:rsid w:val="00633D77"/>
    <w:rsid w:val="00644F5C"/>
    <w:rsid w:val="00651393"/>
    <w:rsid w:val="00696473"/>
    <w:rsid w:val="006B2E73"/>
    <w:rsid w:val="006C052B"/>
    <w:rsid w:val="00721381"/>
    <w:rsid w:val="00725AFC"/>
    <w:rsid w:val="00736214"/>
    <w:rsid w:val="00741457"/>
    <w:rsid w:val="00752275"/>
    <w:rsid w:val="007545CD"/>
    <w:rsid w:val="007548A4"/>
    <w:rsid w:val="007654DB"/>
    <w:rsid w:val="0076660F"/>
    <w:rsid w:val="00767557"/>
    <w:rsid w:val="0077231E"/>
    <w:rsid w:val="00781DEB"/>
    <w:rsid w:val="00791A5E"/>
    <w:rsid w:val="007D4B6E"/>
    <w:rsid w:val="007E6276"/>
    <w:rsid w:val="007F7047"/>
    <w:rsid w:val="00806E1E"/>
    <w:rsid w:val="008075B4"/>
    <w:rsid w:val="008201FA"/>
    <w:rsid w:val="00823E72"/>
    <w:rsid w:val="00825E14"/>
    <w:rsid w:val="00830B76"/>
    <w:rsid w:val="00835DC4"/>
    <w:rsid w:val="0084030F"/>
    <w:rsid w:val="0084254A"/>
    <w:rsid w:val="008529B0"/>
    <w:rsid w:val="00852D3E"/>
    <w:rsid w:val="008612BA"/>
    <w:rsid w:val="00864E00"/>
    <w:rsid w:val="008708DD"/>
    <w:rsid w:val="00877FBB"/>
    <w:rsid w:val="00880DA8"/>
    <w:rsid w:val="00883A45"/>
    <w:rsid w:val="0088609C"/>
    <w:rsid w:val="0089573B"/>
    <w:rsid w:val="008A085D"/>
    <w:rsid w:val="008A3629"/>
    <w:rsid w:val="008D0423"/>
    <w:rsid w:val="009013E6"/>
    <w:rsid w:val="00903595"/>
    <w:rsid w:val="0090617D"/>
    <w:rsid w:val="00912AC2"/>
    <w:rsid w:val="00924647"/>
    <w:rsid w:val="00936856"/>
    <w:rsid w:val="00940F57"/>
    <w:rsid w:val="00946A50"/>
    <w:rsid w:val="009505A6"/>
    <w:rsid w:val="00950D46"/>
    <w:rsid w:val="00962C2E"/>
    <w:rsid w:val="00977648"/>
    <w:rsid w:val="009851F6"/>
    <w:rsid w:val="00997C46"/>
    <w:rsid w:val="009C1C00"/>
    <w:rsid w:val="009C2723"/>
    <w:rsid w:val="009C49A5"/>
    <w:rsid w:val="009C4B70"/>
    <w:rsid w:val="009D6B0C"/>
    <w:rsid w:val="009D6B9A"/>
    <w:rsid w:val="009E6448"/>
    <w:rsid w:val="009E6F6A"/>
    <w:rsid w:val="009F6E96"/>
    <w:rsid w:val="009F7B0A"/>
    <w:rsid w:val="00A02A78"/>
    <w:rsid w:val="00A04CDD"/>
    <w:rsid w:val="00A072AF"/>
    <w:rsid w:val="00A138C8"/>
    <w:rsid w:val="00A1593A"/>
    <w:rsid w:val="00A25B60"/>
    <w:rsid w:val="00A454DD"/>
    <w:rsid w:val="00A45D63"/>
    <w:rsid w:val="00A54EE9"/>
    <w:rsid w:val="00A73321"/>
    <w:rsid w:val="00A77E1C"/>
    <w:rsid w:val="00A8434E"/>
    <w:rsid w:val="00A94059"/>
    <w:rsid w:val="00A965A7"/>
    <w:rsid w:val="00AA0CC4"/>
    <w:rsid w:val="00AA33E4"/>
    <w:rsid w:val="00AA6D40"/>
    <w:rsid w:val="00AC6432"/>
    <w:rsid w:val="00AD2D63"/>
    <w:rsid w:val="00B10F01"/>
    <w:rsid w:val="00B264C4"/>
    <w:rsid w:val="00B445E1"/>
    <w:rsid w:val="00B45159"/>
    <w:rsid w:val="00B50927"/>
    <w:rsid w:val="00B55253"/>
    <w:rsid w:val="00B614BE"/>
    <w:rsid w:val="00B6673A"/>
    <w:rsid w:val="00B76A2F"/>
    <w:rsid w:val="00B93863"/>
    <w:rsid w:val="00BA0A2C"/>
    <w:rsid w:val="00BA409B"/>
    <w:rsid w:val="00BB3DDD"/>
    <w:rsid w:val="00BD032E"/>
    <w:rsid w:val="00BE3EFE"/>
    <w:rsid w:val="00BF492E"/>
    <w:rsid w:val="00C111A2"/>
    <w:rsid w:val="00C12D9A"/>
    <w:rsid w:val="00C31306"/>
    <w:rsid w:val="00C32D4A"/>
    <w:rsid w:val="00C352B4"/>
    <w:rsid w:val="00C36072"/>
    <w:rsid w:val="00C50CC2"/>
    <w:rsid w:val="00C73733"/>
    <w:rsid w:val="00C76703"/>
    <w:rsid w:val="00C82D21"/>
    <w:rsid w:val="00C8649D"/>
    <w:rsid w:val="00CA5B74"/>
    <w:rsid w:val="00CA62B9"/>
    <w:rsid w:val="00CB189C"/>
    <w:rsid w:val="00CD0FBD"/>
    <w:rsid w:val="00CD1938"/>
    <w:rsid w:val="00CF1D9F"/>
    <w:rsid w:val="00CF235D"/>
    <w:rsid w:val="00CF7AEA"/>
    <w:rsid w:val="00D03744"/>
    <w:rsid w:val="00D11CFD"/>
    <w:rsid w:val="00D17C84"/>
    <w:rsid w:val="00D23666"/>
    <w:rsid w:val="00D23BA3"/>
    <w:rsid w:val="00D32F2D"/>
    <w:rsid w:val="00D3583C"/>
    <w:rsid w:val="00D41E4B"/>
    <w:rsid w:val="00D51EB0"/>
    <w:rsid w:val="00D574A2"/>
    <w:rsid w:val="00D751EF"/>
    <w:rsid w:val="00D8406D"/>
    <w:rsid w:val="00D9508D"/>
    <w:rsid w:val="00DA2C99"/>
    <w:rsid w:val="00DA618B"/>
    <w:rsid w:val="00DA77AA"/>
    <w:rsid w:val="00DC1591"/>
    <w:rsid w:val="00DC2CB8"/>
    <w:rsid w:val="00DC79A5"/>
    <w:rsid w:val="00DD3266"/>
    <w:rsid w:val="00DD48F6"/>
    <w:rsid w:val="00DD6F96"/>
    <w:rsid w:val="00E044BD"/>
    <w:rsid w:val="00E27A89"/>
    <w:rsid w:val="00E53C4D"/>
    <w:rsid w:val="00E84B28"/>
    <w:rsid w:val="00E95FF7"/>
    <w:rsid w:val="00EA4DD8"/>
    <w:rsid w:val="00EC0971"/>
    <w:rsid w:val="00ED6BF2"/>
    <w:rsid w:val="00EE23A5"/>
    <w:rsid w:val="00EE4E30"/>
    <w:rsid w:val="00EF5091"/>
    <w:rsid w:val="00F07C80"/>
    <w:rsid w:val="00F131B6"/>
    <w:rsid w:val="00F456DA"/>
    <w:rsid w:val="00F54762"/>
    <w:rsid w:val="00F643D6"/>
    <w:rsid w:val="00F6762D"/>
    <w:rsid w:val="00F70D92"/>
    <w:rsid w:val="00F74F36"/>
    <w:rsid w:val="00F8207E"/>
    <w:rsid w:val="00F91D42"/>
    <w:rsid w:val="00F95121"/>
    <w:rsid w:val="00FB6B0B"/>
    <w:rsid w:val="00FC0168"/>
    <w:rsid w:val="00FC7AE4"/>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customStyle="1" w:styleId="ysbodycopy0">
    <w:name w:val="ysbodycopy"/>
    <w:basedOn w:val="Normal"/>
    <w:rsid w:val="007F7047"/>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customStyle="1" w:styleId="ysbodycopy0">
    <w:name w:val="ysbodycopy"/>
    <w:basedOn w:val="Normal"/>
    <w:rsid w:val="007F704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713">
      <w:bodyDiv w:val="1"/>
      <w:marLeft w:val="0"/>
      <w:marRight w:val="0"/>
      <w:marTop w:val="0"/>
      <w:marBottom w:val="0"/>
      <w:divBdr>
        <w:top w:val="none" w:sz="0" w:space="0" w:color="auto"/>
        <w:left w:val="none" w:sz="0" w:space="0" w:color="auto"/>
        <w:bottom w:val="none" w:sz="0" w:space="0" w:color="auto"/>
        <w:right w:val="none" w:sz="0" w:space="0" w:color="auto"/>
      </w:divBdr>
    </w:div>
    <w:div w:id="44989254">
      <w:bodyDiv w:val="1"/>
      <w:marLeft w:val="0"/>
      <w:marRight w:val="0"/>
      <w:marTop w:val="0"/>
      <w:marBottom w:val="0"/>
      <w:divBdr>
        <w:top w:val="none" w:sz="0" w:space="0" w:color="auto"/>
        <w:left w:val="none" w:sz="0" w:space="0" w:color="auto"/>
        <w:bottom w:val="none" w:sz="0" w:space="0" w:color="auto"/>
        <w:right w:val="none" w:sz="0" w:space="0" w:color="auto"/>
      </w:divBdr>
    </w:div>
    <w:div w:id="96339218">
      <w:bodyDiv w:val="1"/>
      <w:marLeft w:val="0"/>
      <w:marRight w:val="0"/>
      <w:marTop w:val="0"/>
      <w:marBottom w:val="0"/>
      <w:divBdr>
        <w:top w:val="none" w:sz="0" w:space="0" w:color="auto"/>
        <w:left w:val="none" w:sz="0" w:space="0" w:color="auto"/>
        <w:bottom w:val="none" w:sz="0" w:space="0" w:color="auto"/>
        <w:right w:val="none" w:sz="0" w:space="0" w:color="auto"/>
      </w:divBdr>
    </w:div>
    <w:div w:id="125852099">
      <w:bodyDiv w:val="1"/>
      <w:marLeft w:val="0"/>
      <w:marRight w:val="0"/>
      <w:marTop w:val="0"/>
      <w:marBottom w:val="0"/>
      <w:divBdr>
        <w:top w:val="none" w:sz="0" w:space="0" w:color="auto"/>
        <w:left w:val="none" w:sz="0" w:space="0" w:color="auto"/>
        <w:bottom w:val="none" w:sz="0" w:space="0" w:color="auto"/>
        <w:right w:val="none" w:sz="0" w:space="0" w:color="auto"/>
      </w:divBdr>
    </w:div>
    <w:div w:id="200214977">
      <w:bodyDiv w:val="1"/>
      <w:marLeft w:val="0"/>
      <w:marRight w:val="0"/>
      <w:marTop w:val="0"/>
      <w:marBottom w:val="0"/>
      <w:divBdr>
        <w:top w:val="none" w:sz="0" w:space="0" w:color="auto"/>
        <w:left w:val="none" w:sz="0" w:space="0" w:color="auto"/>
        <w:bottom w:val="none" w:sz="0" w:space="0" w:color="auto"/>
        <w:right w:val="none" w:sz="0" w:space="0" w:color="auto"/>
      </w:divBdr>
    </w:div>
    <w:div w:id="265114989">
      <w:bodyDiv w:val="1"/>
      <w:marLeft w:val="0"/>
      <w:marRight w:val="0"/>
      <w:marTop w:val="0"/>
      <w:marBottom w:val="0"/>
      <w:divBdr>
        <w:top w:val="none" w:sz="0" w:space="0" w:color="auto"/>
        <w:left w:val="none" w:sz="0" w:space="0" w:color="auto"/>
        <w:bottom w:val="none" w:sz="0" w:space="0" w:color="auto"/>
        <w:right w:val="none" w:sz="0" w:space="0" w:color="auto"/>
      </w:divBdr>
    </w:div>
    <w:div w:id="306470314">
      <w:bodyDiv w:val="1"/>
      <w:marLeft w:val="0"/>
      <w:marRight w:val="0"/>
      <w:marTop w:val="0"/>
      <w:marBottom w:val="0"/>
      <w:divBdr>
        <w:top w:val="none" w:sz="0" w:space="0" w:color="auto"/>
        <w:left w:val="none" w:sz="0" w:space="0" w:color="auto"/>
        <w:bottom w:val="none" w:sz="0" w:space="0" w:color="auto"/>
        <w:right w:val="none" w:sz="0" w:space="0" w:color="auto"/>
      </w:divBdr>
    </w:div>
    <w:div w:id="311103424">
      <w:bodyDiv w:val="1"/>
      <w:marLeft w:val="0"/>
      <w:marRight w:val="0"/>
      <w:marTop w:val="0"/>
      <w:marBottom w:val="0"/>
      <w:divBdr>
        <w:top w:val="none" w:sz="0" w:space="0" w:color="auto"/>
        <w:left w:val="none" w:sz="0" w:space="0" w:color="auto"/>
        <w:bottom w:val="none" w:sz="0" w:space="0" w:color="auto"/>
        <w:right w:val="none" w:sz="0" w:space="0" w:color="auto"/>
      </w:divBdr>
    </w:div>
    <w:div w:id="340202116">
      <w:bodyDiv w:val="1"/>
      <w:marLeft w:val="0"/>
      <w:marRight w:val="0"/>
      <w:marTop w:val="0"/>
      <w:marBottom w:val="0"/>
      <w:divBdr>
        <w:top w:val="none" w:sz="0" w:space="0" w:color="auto"/>
        <w:left w:val="none" w:sz="0" w:space="0" w:color="auto"/>
        <w:bottom w:val="none" w:sz="0" w:space="0" w:color="auto"/>
        <w:right w:val="none" w:sz="0" w:space="0" w:color="auto"/>
      </w:divBdr>
    </w:div>
    <w:div w:id="393435061">
      <w:bodyDiv w:val="1"/>
      <w:marLeft w:val="0"/>
      <w:marRight w:val="0"/>
      <w:marTop w:val="0"/>
      <w:marBottom w:val="0"/>
      <w:divBdr>
        <w:top w:val="none" w:sz="0" w:space="0" w:color="auto"/>
        <w:left w:val="none" w:sz="0" w:space="0" w:color="auto"/>
        <w:bottom w:val="none" w:sz="0" w:space="0" w:color="auto"/>
        <w:right w:val="none" w:sz="0" w:space="0" w:color="auto"/>
      </w:divBdr>
    </w:div>
    <w:div w:id="441535828">
      <w:bodyDiv w:val="1"/>
      <w:marLeft w:val="0"/>
      <w:marRight w:val="0"/>
      <w:marTop w:val="0"/>
      <w:marBottom w:val="0"/>
      <w:divBdr>
        <w:top w:val="none" w:sz="0" w:space="0" w:color="auto"/>
        <w:left w:val="none" w:sz="0" w:space="0" w:color="auto"/>
        <w:bottom w:val="none" w:sz="0" w:space="0" w:color="auto"/>
        <w:right w:val="none" w:sz="0" w:space="0" w:color="auto"/>
      </w:divBdr>
    </w:div>
    <w:div w:id="594483123">
      <w:bodyDiv w:val="1"/>
      <w:marLeft w:val="0"/>
      <w:marRight w:val="0"/>
      <w:marTop w:val="0"/>
      <w:marBottom w:val="0"/>
      <w:divBdr>
        <w:top w:val="none" w:sz="0" w:space="0" w:color="auto"/>
        <w:left w:val="none" w:sz="0" w:space="0" w:color="auto"/>
        <w:bottom w:val="none" w:sz="0" w:space="0" w:color="auto"/>
        <w:right w:val="none" w:sz="0" w:space="0" w:color="auto"/>
      </w:divBdr>
    </w:div>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42583343">
      <w:bodyDiv w:val="1"/>
      <w:marLeft w:val="0"/>
      <w:marRight w:val="0"/>
      <w:marTop w:val="0"/>
      <w:marBottom w:val="0"/>
      <w:divBdr>
        <w:top w:val="none" w:sz="0" w:space="0" w:color="auto"/>
        <w:left w:val="none" w:sz="0" w:space="0" w:color="auto"/>
        <w:bottom w:val="none" w:sz="0" w:space="0" w:color="auto"/>
        <w:right w:val="none" w:sz="0" w:space="0" w:color="auto"/>
      </w:divBdr>
    </w:div>
    <w:div w:id="650135578">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670833660">
      <w:bodyDiv w:val="1"/>
      <w:marLeft w:val="0"/>
      <w:marRight w:val="0"/>
      <w:marTop w:val="0"/>
      <w:marBottom w:val="0"/>
      <w:divBdr>
        <w:top w:val="none" w:sz="0" w:space="0" w:color="auto"/>
        <w:left w:val="none" w:sz="0" w:space="0" w:color="auto"/>
        <w:bottom w:val="none" w:sz="0" w:space="0" w:color="auto"/>
        <w:right w:val="none" w:sz="0" w:space="0" w:color="auto"/>
      </w:divBdr>
    </w:div>
    <w:div w:id="746153642">
      <w:bodyDiv w:val="1"/>
      <w:marLeft w:val="0"/>
      <w:marRight w:val="0"/>
      <w:marTop w:val="0"/>
      <w:marBottom w:val="0"/>
      <w:divBdr>
        <w:top w:val="none" w:sz="0" w:space="0" w:color="auto"/>
        <w:left w:val="none" w:sz="0" w:space="0" w:color="auto"/>
        <w:bottom w:val="none" w:sz="0" w:space="0" w:color="auto"/>
        <w:right w:val="none" w:sz="0" w:space="0" w:color="auto"/>
      </w:divBdr>
    </w:div>
    <w:div w:id="780030235">
      <w:bodyDiv w:val="1"/>
      <w:marLeft w:val="0"/>
      <w:marRight w:val="0"/>
      <w:marTop w:val="0"/>
      <w:marBottom w:val="0"/>
      <w:divBdr>
        <w:top w:val="none" w:sz="0" w:space="0" w:color="auto"/>
        <w:left w:val="none" w:sz="0" w:space="0" w:color="auto"/>
        <w:bottom w:val="none" w:sz="0" w:space="0" w:color="auto"/>
        <w:right w:val="none" w:sz="0" w:space="0" w:color="auto"/>
      </w:divBdr>
    </w:div>
    <w:div w:id="790173368">
      <w:bodyDiv w:val="1"/>
      <w:marLeft w:val="0"/>
      <w:marRight w:val="0"/>
      <w:marTop w:val="0"/>
      <w:marBottom w:val="0"/>
      <w:divBdr>
        <w:top w:val="none" w:sz="0" w:space="0" w:color="auto"/>
        <w:left w:val="none" w:sz="0" w:space="0" w:color="auto"/>
        <w:bottom w:val="none" w:sz="0" w:space="0" w:color="auto"/>
        <w:right w:val="none" w:sz="0" w:space="0" w:color="auto"/>
      </w:divBdr>
    </w:div>
    <w:div w:id="859321540">
      <w:bodyDiv w:val="1"/>
      <w:marLeft w:val="0"/>
      <w:marRight w:val="0"/>
      <w:marTop w:val="0"/>
      <w:marBottom w:val="0"/>
      <w:divBdr>
        <w:top w:val="none" w:sz="0" w:space="0" w:color="auto"/>
        <w:left w:val="none" w:sz="0" w:space="0" w:color="auto"/>
        <w:bottom w:val="none" w:sz="0" w:space="0" w:color="auto"/>
        <w:right w:val="none" w:sz="0" w:space="0" w:color="auto"/>
      </w:divBdr>
    </w:div>
    <w:div w:id="882979797">
      <w:bodyDiv w:val="1"/>
      <w:marLeft w:val="0"/>
      <w:marRight w:val="0"/>
      <w:marTop w:val="0"/>
      <w:marBottom w:val="0"/>
      <w:divBdr>
        <w:top w:val="none" w:sz="0" w:space="0" w:color="auto"/>
        <w:left w:val="none" w:sz="0" w:space="0" w:color="auto"/>
        <w:bottom w:val="none" w:sz="0" w:space="0" w:color="auto"/>
        <w:right w:val="none" w:sz="0" w:space="0" w:color="auto"/>
      </w:divBdr>
    </w:div>
    <w:div w:id="1063480000">
      <w:bodyDiv w:val="1"/>
      <w:marLeft w:val="0"/>
      <w:marRight w:val="0"/>
      <w:marTop w:val="0"/>
      <w:marBottom w:val="0"/>
      <w:divBdr>
        <w:top w:val="none" w:sz="0" w:space="0" w:color="auto"/>
        <w:left w:val="none" w:sz="0" w:space="0" w:color="auto"/>
        <w:bottom w:val="none" w:sz="0" w:space="0" w:color="auto"/>
        <w:right w:val="none" w:sz="0" w:space="0" w:color="auto"/>
      </w:divBdr>
    </w:div>
    <w:div w:id="1132097931">
      <w:bodyDiv w:val="1"/>
      <w:marLeft w:val="0"/>
      <w:marRight w:val="0"/>
      <w:marTop w:val="0"/>
      <w:marBottom w:val="0"/>
      <w:divBdr>
        <w:top w:val="none" w:sz="0" w:space="0" w:color="auto"/>
        <w:left w:val="none" w:sz="0" w:space="0" w:color="auto"/>
        <w:bottom w:val="none" w:sz="0" w:space="0" w:color="auto"/>
        <w:right w:val="none" w:sz="0" w:space="0" w:color="auto"/>
      </w:divBdr>
    </w:div>
    <w:div w:id="1180857089">
      <w:bodyDiv w:val="1"/>
      <w:marLeft w:val="0"/>
      <w:marRight w:val="0"/>
      <w:marTop w:val="0"/>
      <w:marBottom w:val="0"/>
      <w:divBdr>
        <w:top w:val="none" w:sz="0" w:space="0" w:color="auto"/>
        <w:left w:val="none" w:sz="0" w:space="0" w:color="auto"/>
        <w:bottom w:val="none" w:sz="0" w:space="0" w:color="auto"/>
        <w:right w:val="none" w:sz="0" w:space="0" w:color="auto"/>
      </w:divBdr>
    </w:div>
    <w:div w:id="1208374643">
      <w:bodyDiv w:val="1"/>
      <w:marLeft w:val="0"/>
      <w:marRight w:val="0"/>
      <w:marTop w:val="0"/>
      <w:marBottom w:val="0"/>
      <w:divBdr>
        <w:top w:val="none" w:sz="0" w:space="0" w:color="auto"/>
        <w:left w:val="none" w:sz="0" w:space="0" w:color="auto"/>
        <w:bottom w:val="none" w:sz="0" w:space="0" w:color="auto"/>
        <w:right w:val="none" w:sz="0" w:space="0" w:color="auto"/>
      </w:divBdr>
    </w:div>
    <w:div w:id="1240208970">
      <w:bodyDiv w:val="1"/>
      <w:marLeft w:val="0"/>
      <w:marRight w:val="0"/>
      <w:marTop w:val="0"/>
      <w:marBottom w:val="0"/>
      <w:divBdr>
        <w:top w:val="none" w:sz="0" w:space="0" w:color="auto"/>
        <w:left w:val="none" w:sz="0" w:space="0" w:color="auto"/>
        <w:bottom w:val="none" w:sz="0" w:space="0" w:color="auto"/>
        <w:right w:val="none" w:sz="0" w:space="0" w:color="auto"/>
      </w:divBdr>
    </w:div>
    <w:div w:id="1242836846">
      <w:bodyDiv w:val="1"/>
      <w:marLeft w:val="0"/>
      <w:marRight w:val="0"/>
      <w:marTop w:val="0"/>
      <w:marBottom w:val="0"/>
      <w:divBdr>
        <w:top w:val="none" w:sz="0" w:space="0" w:color="auto"/>
        <w:left w:val="none" w:sz="0" w:space="0" w:color="auto"/>
        <w:bottom w:val="none" w:sz="0" w:space="0" w:color="auto"/>
        <w:right w:val="none" w:sz="0" w:space="0" w:color="auto"/>
      </w:divBdr>
    </w:div>
    <w:div w:id="1243829150">
      <w:bodyDiv w:val="1"/>
      <w:marLeft w:val="0"/>
      <w:marRight w:val="0"/>
      <w:marTop w:val="0"/>
      <w:marBottom w:val="0"/>
      <w:divBdr>
        <w:top w:val="none" w:sz="0" w:space="0" w:color="auto"/>
        <w:left w:val="none" w:sz="0" w:space="0" w:color="auto"/>
        <w:bottom w:val="none" w:sz="0" w:space="0" w:color="auto"/>
        <w:right w:val="none" w:sz="0" w:space="0" w:color="auto"/>
      </w:divBdr>
    </w:div>
    <w:div w:id="1355963243">
      <w:bodyDiv w:val="1"/>
      <w:marLeft w:val="0"/>
      <w:marRight w:val="0"/>
      <w:marTop w:val="0"/>
      <w:marBottom w:val="0"/>
      <w:divBdr>
        <w:top w:val="none" w:sz="0" w:space="0" w:color="auto"/>
        <w:left w:val="none" w:sz="0" w:space="0" w:color="auto"/>
        <w:bottom w:val="none" w:sz="0" w:space="0" w:color="auto"/>
        <w:right w:val="none" w:sz="0" w:space="0" w:color="auto"/>
      </w:divBdr>
    </w:div>
    <w:div w:id="1576621605">
      <w:bodyDiv w:val="1"/>
      <w:marLeft w:val="0"/>
      <w:marRight w:val="0"/>
      <w:marTop w:val="0"/>
      <w:marBottom w:val="0"/>
      <w:divBdr>
        <w:top w:val="none" w:sz="0" w:space="0" w:color="auto"/>
        <w:left w:val="none" w:sz="0" w:space="0" w:color="auto"/>
        <w:bottom w:val="none" w:sz="0" w:space="0" w:color="auto"/>
        <w:right w:val="none" w:sz="0" w:space="0" w:color="auto"/>
      </w:divBdr>
    </w:div>
    <w:div w:id="1601375302">
      <w:bodyDiv w:val="1"/>
      <w:marLeft w:val="0"/>
      <w:marRight w:val="0"/>
      <w:marTop w:val="0"/>
      <w:marBottom w:val="0"/>
      <w:divBdr>
        <w:top w:val="none" w:sz="0" w:space="0" w:color="auto"/>
        <w:left w:val="none" w:sz="0" w:space="0" w:color="auto"/>
        <w:bottom w:val="none" w:sz="0" w:space="0" w:color="auto"/>
        <w:right w:val="none" w:sz="0" w:space="0" w:color="auto"/>
      </w:divBdr>
    </w:div>
    <w:div w:id="1609072516">
      <w:bodyDiv w:val="1"/>
      <w:marLeft w:val="0"/>
      <w:marRight w:val="0"/>
      <w:marTop w:val="0"/>
      <w:marBottom w:val="0"/>
      <w:divBdr>
        <w:top w:val="none" w:sz="0" w:space="0" w:color="auto"/>
        <w:left w:val="none" w:sz="0" w:space="0" w:color="auto"/>
        <w:bottom w:val="none" w:sz="0" w:space="0" w:color="auto"/>
        <w:right w:val="none" w:sz="0" w:space="0" w:color="auto"/>
      </w:divBdr>
    </w:div>
    <w:div w:id="1618293115">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 w:id="1679455633">
      <w:bodyDiv w:val="1"/>
      <w:marLeft w:val="0"/>
      <w:marRight w:val="0"/>
      <w:marTop w:val="0"/>
      <w:marBottom w:val="0"/>
      <w:divBdr>
        <w:top w:val="none" w:sz="0" w:space="0" w:color="auto"/>
        <w:left w:val="none" w:sz="0" w:space="0" w:color="auto"/>
        <w:bottom w:val="none" w:sz="0" w:space="0" w:color="auto"/>
        <w:right w:val="none" w:sz="0" w:space="0" w:color="auto"/>
      </w:divBdr>
    </w:div>
    <w:div w:id="1686177738">
      <w:bodyDiv w:val="1"/>
      <w:marLeft w:val="0"/>
      <w:marRight w:val="0"/>
      <w:marTop w:val="0"/>
      <w:marBottom w:val="0"/>
      <w:divBdr>
        <w:top w:val="none" w:sz="0" w:space="0" w:color="auto"/>
        <w:left w:val="none" w:sz="0" w:space="0" w:color="auto"/>
        <w:bottom w:val="none" w:sz="0" w:space="0" w:color="auto"/>
        <w:right w:val="none" w:sz="0" w:space="0" w:color="auto"/>
      </w:divBdr>
    </w:div>
    <w:div w:id="1800801518">
      <w:bodyDiv w:val="1"/>
      <w:marLeft w:val="0"/>
      <w:marRight w:val="0"/>
      <w:marTop w:val="0"/>
      <w:marBottom w:val="0"/>
      <w:divBdr>
        <w:top w:val="none" w:sz="0" w:space="0" w:color="auto"/>
        <w:left w:val="none" w:sz="0" w:space="0" w:color="auto"/>
        <w:bottom w:val="none" w:sz="0" w:space="0" w:color="auto"/>
        <w:right w:val="none" w:sz="0" w:space="0" w:color="auto"/>
      </w:divBdr>
    </w:div>
    <w:div w:id="1818525565">
      <w:bodyDiv w:val="1"/>
      <w:marLeft w:val="0"/>
      <w:marRight w:val="0"/>
      <w:marTop w:val="0"/>
      <w:marBottom w:val="0"/>
      <w:divBdr>
        <w:top w:val="none" w:sz="0" w:space="0" w:color="auto"/>
        <w:left w:val="none" w:sz="0" w:space="0" w:color="auto"/>
        <w:bottom w:val="none" w:sz="0" w:space="0" w:color="auto"/>
        <w:right w:val="none" w:sz="0" w:space="0" w:color="auto"/>
      </w:divBdr>
    </w:div>
    <w:div w:id="1842088442">
      <w:bodyDiv w:val="1"/>
      <w:marLeft w:val="0"/>
      <w:marRight w:val="0"/>
      <w:marTop w:val="0"/>
      <w:marBottom w:val="0"/>
      <w:divBdr>
        <w:top w:val="none" w:sz="0" w:space="0" w:color="auto"/>
        <w:left w:val="none" w:sz="0" w:space="0" w:color="auto"/>
        <w:bottom w:val="none" w:sz="0" w:space="0" w:color="auto"/>
        <w:right w:val="none" w:sz="0" w:space="0" w:color="auto"/>
      </w:divBdr>
    </w:div>
    <w:div w:id="1898736583">
      <w:bodyDiv w:val="1"/>
      <w:marLeft w:val="0"/>
      <w:marRight w:val="0"/>
      <w:marTop w:val="0"/>
      <w:marBottom w:val="0"/>
      <w:divBdr>
        <w:top w:val="none" w:sz="0" w:space="0" w:color="auto"/>
        <w:left w:val="none" w:sz="0" w:space="0" w:color="auto"/>
        <w:bottom w:val="none" w:sz="0" w:space="0" w:color="auto"/>
        <w:right w:val="none" w:sz="0" w:space="0" w:color="auto"/>
      </w:divBdr>
    </w:div>
    <w:div w:id="1915313826">
      <w:bodyDiv w:val="1"/>
      <w:marLeft w:val="0"/>
      <w:marRight w:val="0"/>
      <w:marTop w:val="0"/>
      <w:marBottom w:val="0"/>
      <w:divBdr>
        <w:top w:val="none" w:sz="0" w:space="0" w:color="auto"/>
        <w:left w:val="none" w:sz="0" w:space="0" w:color="auto"/>
        <w:bottom w:val="none" w:sz="0" w:space="0" w:color="auto"/>
        <w:right w:val="none" w:sz="0" w:space="0" w:color="auto"/>
      </w:divBdr>
    </w:div>
    <w:div w:id="1968050391">
      <w:bodyDiv w:val="1"/>
      <w:marLeft w:val="0"/>
      <w:marRight w:val="0"/>
      <w:marTop w:val="0"/>
      <w:marBottom w:val="0"/>
      <w:divBdr>
        <w:top w:val="none" w:sz="0" w:space="0" w:color="auto"/>
        <w:left w:val="none" w:sz="0" w:space="0" w:color="auto"/>
        <w:bottom w:val="none" w:sz="0" w:space="0" w:color="auto"/>
        <w:right w:val="none" w:sz="0" w:space="0" w:color="auto"/>
      </w:divBdr>
    </w:div>
    <w:div w:id="1989019982">
      <w:bodyDiv w:val="1"/>
      <w:marLeft w:val="0"/>
      <w:marRight w:val="0"/>
      <w:marTop w:val="0"/>
      <w:marBottom w:val="0"/>
      <w:divBdr>
        <w:top w:val="none" w:sz="0" w:space="0" w:color="auto"/>
        <w:left w:val="none" w:sz="0" w:space="0" w:color="auto"/>
        <w:bottom w:val="none" w:sz="0" w:space="0" w:color="auto"/>
        <w:right w:val="none" w:sz="0" w:space="0" w:color="auto"/>
      </w:divBdr>
    </w:div>
    <w:div w:id="2016303875">
      <w:bodyDiv w:val="1"/>
      <w:marLeft w:val="0"/>
      <w:marRight w:val="0"/>
      <w:marTop w:val="0"/>
      <w:marBottom w:val="0"/>
      <w:divBdr>
        <w:top w:val="none" w:sz="0" w:space="0" w:color="auto"/>
        <w:left w:val="none" w:sz="0" w:space="0" w:color="auto"/>
        <w:bottom w:val="none" w:sz="0" w:space="0" w:color="auto"/>
        <w:right w:val="none" w:sz="0" w:space="0" w:color="auto"/>
      </w:divBdr>
    </w:div>
    <w:div w:id="2032487143">
      <w:bodyDiv w:val="1"/>
      <w:marLeft w:val="0"/>
      <w:marRight w:val="0"/>
      <w:marTop w:val="0"/>
      <w:marBottom w:val="0"/>
      <w:divBdr>
        <w:top w:val="none" w:sz="0" w:space="0" w:color="auto"/>
        <w:left w:val="none" w:sz="0" w:space="0" w:color="auto"/>
        <w:bottom w:val="none" w:sz="0" w:space="0" w:color="auto"/>
        <w:right w:val="none" w:sz="0" w:space="0" w:color="auto"/>
      </w:divBdr>
      <w:divsChild>
        <w:div w:id="1092508254">
          <w:marLeft w:val="0"/>
          <w:marRight w:val="0"/>
          <w:marTop w:val="0"/>
          <w:marBottom w:val="0"/>
          <w:divBdr>
            <w:top w:val="none" w:sz="0" w:space="0" w:color="auto"/>
            <w:left w:val="none" w:sz="0" w:space="0" w:color="auto"/>
            <w:bottom w:val="none" w:sz="0" w:space="0" w:color="auto"/>
            <w:right w:val="none" w:sz="0" w:space="0" w:color="auto"/>
          </w:divBdr>
        </w:div>
        <w:div w:id="2093550976">
          <w:marLeft w:val="0"/>
          <w:marRight w:val="0"/>
          <w:marTop w:val="0"/>
          <w:marBottom w:val="0"/>
          <w:divBdr>
            <w:top w:val="none" w:sz="0" w:space="0" w:color="auto"/>
            <w:left w:val="none" w:sz="0" w:space="0" w:color="auto"/>
            <w:bottom w:val="none" w:sz="0" w:space="0" w:color="auto"/>
            <w:right w:val="none" w:sz="0" w:space="0" w:color="auto"/>
          </w:divBdr>
        </w:div>
      </w:divsChild>
    </w:div>
    <w:div w:id="205076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dcross.org.uk/What-we-do/Teaching-resources/Quick-activities/Humanitarian-aid-in-actio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redcross.org.uk/What-we-do/Teaching-resources/Lesson-plans/Rules-of-war" TargetMode="External"/><Relationship Id="rId4" Type="http://schemas.microsoft.com/office/2007/relationships/stylesWithEffects" Target="stylesWithEffects.xml"/><Relationship Id="rId9" Type="http://schemas.openxmlformats.org/officeDocument/2006/relationships/hyperlink" Target="http://www.redcross.org.uk/What-we-do/Teaching-resources/Assembly-kits/The-red-cross-emble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46EEB-CF1A-4A2D-9DD0-DDD34CEB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5AAB3C61</Template>
  <TotalTime>0</TotalTime>
  <Pages>3</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2</cp:revision>
  <cp:lastPrinted>2017-09-12T13:44:00Z</cp:lastPrinted>
  <dcterms:created xsi:type="dcterms:W3CDTF">2017-10-17T14:59:00Z</dcterms:created>
  <dcterms:modified xsi:type="dcterms:W3CDTF">2017-10-17T14:59:00Z</dcterms:modified>
</cp:coreProperties>
</file>