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9053B" w14:textId="6B384A01" w:rsidR="003558D8" w:rsidRPr="00290399" w:rsidRDefault="002E61A1" w:rsidP="00F50C1F">
      <w:pPr>
        <w:pStyle w:val="Heading1"/>
        <w:rPr>
          <w:rFonts w:ascii="Arial" w:hAnsi="Arial" w:cs="Arial"/>
          <w:color w:val="FF0000"/>
        </w:rPr>
      </w:pPr>
      <w:r w:rsidRPr="00290399">
        <w:rPr>
          <w:rFonts w:ascii="Arial" w:hAnsi="Arial" w:cs="Arial"/>
          <w:color w:val="FF0000"/>
        </w:rPr>
        <w:t xml:space="preserve">Indonesia: </w:t>
      </w:r>
      <w:r w:rsidR="00D83CC4" w:rsidRPr="00290399">
        <w:rPr>
          <w:rFonts w:ascii="Arial" w:hAnsi="Arial" w:cs="Arial"/>
          <w:color w:val="FF0000"/>
        </w:rPr>
        <w:t>Forces of nature</w:t>
      </w:r>
    </w:p>
    <w:p w14:paraId="42AB90F6" w14:textId="77777777" w:rsidR="002E61A1" w:rsidRDefault="002E61A1" w:rsidP="00BA22F3">
      <w:pPr>
        <w:pStyle w:val="YSBODYCOPY"/>
      </w:pPr>
    </w:p>
    <w:p w14:paraId="4A5C4D79" w14:textId="5957AF07" w:rsidR="007D74AF" w:rsidRPr="009A3A61" w:rsidRDefault="001E4FE9" w:rsidP="00BA22F3">
      <w:pPr>
        <w:pStyle w:val="YSBODYCOPY"/>
        <w:rPr>
          <w:rFonts w:cs="Arial"/>
          <w:color w:val="auto"/>
          <w:sz w:val="22"/>
          <w:szCs w:val="22"/>
          <w:lang w:eastAsia="en-GB"/>
        </w:rPr>
      </w:pPr>
      <w:r w:rsidRPr="009A3A61">
        <w:rPr>
          <w:rFonts w:cs="Arial"/>
          <w:color w:val="auto"/>
          <w:sz w:val="22"/>
          <w:szCs w:val="22"/>
          <w:lang w:eastAsia="en-GB"/>
        </w:rPr>
        <w:t xml:space="preserve">Some areas and people around the world seem to </w:t>
      </w:r>
      <w:r w:rsidR="009A3A61" w:rsidRPr="009A3A61">
        <w:rPr>
          <w:rFonts w:cs="Arial"/>
          <w:color w:val="auto"/>
          <w:sz w:val="22"/>
          <w:szCs w:val="22"/>
          <w:lang w:eastAsia="en-GB"/>
        </w:rPr>
        <w:t xml:space="preserve">be </w:t>
      </w:r>
      <w:r w:rsidRPr="009A3A61">
        <w:rPr>
          <w:rFonts w:cs="Arial"/>
          <w:color w:val="auto"/>
          <w:sz w:val="22"/>
          <w:szCs w:val="22"/>
          <w:lang w:eastAsia="en-GB"/>
        </w:rPr>
        <w:t>fac</w:t>
      </w:r>
      <w:r w:rsidR="009A3A61" w:rsidRPr="009A3A61">
        <w:rPr>
          <w:rFonts w:cs="Arial"/>
          <w:color w:val="auto"/>
          <w:sz w:val="22"/>
          <w:szCs w:val="22"/>
          <w:lang w:eastAsia="en-GB"/>
        </w:rPr>
        <w:t>ing</w:t>
      </w:r>
      <w:r w:rsidRPr="009A3A61">
        <w:rPr>
          <w:rFonts w:cs="Arial"/>
          <w:color w:val="auto"/>
          <w:sz w:val="22"/>
          <w:szCs w:val="22"/>
          <w:lang w:eastAsia="en-GB"/>
        </w:rPr>
        <w:t xml:space="preserve"> more natural disasters. </w:t>
      </w:r>
      <w:r w:rsidR="00FE4081" w:rsidRPr="009A3A61">
        <w:rPr>
          <w:rFonts w:cs="Arial"/>
          <w:color w:val="auto"/>
          <w:sz w:val="22"/>
          <w:szCs w:val="22"/>
          <w:lang w:eastAsia="en-GB"/>
        </w:rPr>
        <w:t>In December 2018, Indonesia was struck by a devastating tsunami, triggered by a landslide of part of Anak Krakatau volcano. This was following the previous tsunami that occurred in September 2018.</w:t>
      </w:r>
    </w:p>
    <w:p w14:paraId="162D7D84" w14:textId="6A34EBC5" w:rsidR="000C7E6D" w:rsidRPr="00B27D3D" w:rsidRDefault="000C7E6D" w:rsidP="00BA22F3">
      <w:pPr>
        <w:pStyle w:val="YSBODYCOPY"/>
        <w:rPr>
          <w:rFonts w:cs="Arial"/>
          <w:color w:val="auto"/>
          <w:sz w:val="22"/>
          <w:szCs w:val="22"/>
          <w:lang w:eastAsia="en-GB"/>
        </w:rPr>
      </w:pPr>
    </w:p>
    <w:p w14:paraId="1107A687" w14:textId="2EF1C25E" w:rsidR="000C7E6D" w:rsidRPr="00B27D3D" w:rsidRDefault="000C7E6D" w:rsidP="000C7E6D">
      <w:pPr>
        <w:pStyle w:val="YSBODYCOPY"/>
        <w:rPr>
          <w:rFonts w:cs="Arial"/>
          <w:color w:val="auto"/>
          <w:sz w:val="22"/>
          <w:szCs w:val="22"/>
          <w:lang w:eastAsia="en-GB"/>
        </w:rPr>
      </w:pPr>
      <w:r w:rsidRPr="00B27D3D">
        <w:rPr>
          <w:rFonts w:cs="Arial"/>
          <w:color w:val="auto"/>
          <w:sz w:val="22"/>
          <w:szCs w:val="22"/>
          <w:lang w:eastAsia="en-GB"/>
        </w:rPr>
        <w:t xml:space="preserve">This activity will give learners an opportunity to explore resilience – </w:t>
      </w:r>
      <w:r w:rsidR="007222FB" w:rsidRPr="00B27D3D">
        <w:rPr>
          <w:rFonts w:cs="Arial"/>
          <w:color w:val="auto"/>
          <w:sz w:val="22"/>
          <w:szCs w:val="22"/>
          <w:lang w:eastAsia="en-GB"/>
        </w:rPr>
        <w:t xml:space="preserve">this is </w:t>
      </w:r>
      <w:r w:rsidRPr="00B27D3D">
        <w:rPr>
          <w:rFonts w:cs="Arial"/>
          <w:color w:val="auto"/>
          <w:sz w:val="22"/>
          <w:szCs w:val="22"/>
          <w:lang w:eastAsia="en-GB"/>
        </w:rPr>
        <w:t xml:space="preserve">the ability to </w:t>
      </w:r>
      <w:r w:rsidR="00C23D49" w:rsidRPr="00B27D3D">
        <w:rPr>
          <w:rFonts w:cs="Arial"/>
          <w:color w:val="auto"/>
          <w:sz w:val="22"/>
          <w:szCs w:val="22"/>
          <w:lang w:eastAsia="en-GB"/>
        </w:rPr>
        <w:t>cope with and recover</w:t>
      </w:r>
      <w:r w:rsidRPr="00B27D3D">
        <w:rPr>
          <w:rFonts w:cs="Arial"/>
          <w:color w:val="auto"/>
          <w:sz w:val="22"/>
          <w:szCs w:val="22"/>
          <w:lang w:eastAsia="en-GB"/>
        </w:rPr>
        <w:t xml:space="preserve"> from setbacks or difficult situations. </w:t>
      </w:r>
      <w:r w:rsidR="005C4A46" w:rsidRPr="00B27D3D">
        <w:rPr>
          <w:rFonts w:cs="Arial"/>
          <w:color w:val="auto"/>
          <w:sz w:val="22"/>
          <w:szCs w:val="22"/>
          <w:lang w:eastAsia="en-GB"/>
        </w:rPr>
        <w:t>Looking at a photograph, learners will consider how people can support each other</w:t>
      </w:r>
      <w:r w:rsidRPr="00B27D3D">
        <w:rPr>
          <w:rFonts w:cs="Arial"/>
          <w:color w:val="auto"/>
          <w:sz w:val="22"/>
          <w:szCs w:val="22"/>
          <w:lang w:eastAsia="en-GB"/>
        </w:rPr>
        <w:t xml:space="preserve"> </w:t>
      </w:r>
      <w:r w:rsidR="007222FB" w:rsidRPr="00B27D3D">
        <w:rPr>
          <w:rFonts w:cs="Arial"/>
          <w:color w:val="auto"/>
          <w:sz w:val="22"/>
          <w:szCs w:val="22"/>
          <w:lang w:eastAsia="en-GB"/>
        </w:rPr>
        <w:t xml:space="preserve">in challenging times </w:t>
      </w:r>
      <w:r w:rsidRPr="00B27D3D">
        <w:rPr>
          <w:rFonts w:cs="Arial"/>
          <w:color w:val="auto"/>
          <w:sz w:val="22"/>
          <w:szCs w:val="22"/>
          <w:lang w:eastAsia="en-GB"/>
        </w:rPr>
        <w:t xml:space="preserve">and </w:t>
      </w:r>
      <w:r w:rsidR="005C4A46" w:rsidRPr="00B27D3D">
        <w:rPr>
          <w:rFonts w:cs="Arial"/>
          <w:color w:val="auto"/>
          <w:sz w:val="22"/>
          <w:szCs w:val="22"/>
          <w:lang w:eastAsia="en-GB"/>
        </w:rPr>
        <w:t>discuss what helps to build resilience.</w:t>
      </w:r>
    </w:p>
    <w:p w14:paraId="0B45D4F6" w14:textId="77777777" w:rsidR="000C7E6D" w:rsidRPr="00B27D3D" w:rsidRDefault="000C7E6D" w:rsidP="00BA22F3">
      <w:pPr>
        <w:pStyle w:val="YSBODYCOPY"/>
        <w:rPr>
          <w:rFonts w:cs="Arial"/>
          <w:color w:val="auto"/>
          <w:sz w:val="22"/>
          <w:szCs w:val="22"/>
          <w:lang w:eastAsia="en-GB"/>
        </w:rPr>
      </w:pPr>
    </w:p>
    <w:p w14:paraId="6C9E720E" w14:textId="77777777" w:rsidR="005C4A46" w:rsidRPr="00290399" w:rsidRDefault="00100CB4" w:rsidP="00BA22F3">
      <w:pPr>
        <w:pStyle w:val="YSBODYCOPY"/>
        <w:rPr>
          <w:rFonts w:cs="Arial"/>
          <w:b/>
          <w:color w:val="auto"/>
          <w:sz w:val="22"/>
          <w:szCs w:val="22"/>
          <w:lang w:eastAsia="en-GB"/>
        </w:rPr>
      </w:pPr>
      <w:r w:rsidRPr="00290399">
        <w:rPr>
          <w:rFonts w:cs="Arial"/>
          <w:b/>
          <w:color w:val="auto"/>
          <w:sz w:val="22"/>
          <w:szCs w:val="22"/>
          <w:lang w:eastAsia="en-GB"/>
        </w:rPr>
        <w:t>Learning objectives</w:t>
      </w:r>
    </w:p>
    <w:p w14:paraId="21D02365" w14:textId="7D3A67B2" w:rsidR="00100CB4" w:rsidRPr="009A3A61" w:rsidRDefault="005C4A46" w:rsidP="00BA22F3">
      <w:pPr>
        <w:pStyle w:val="YSBODYCOPY"/>
        <w:rPr>
          <w:rFonts w:cs="Arial"/>
          <w:color w:val="auto"/>
          <w:sz w:val="22"/>
          <w:szCs w:val="22"/>
          <w:lang w:eastAsia="en-GB"/>
        </w:rPr>
      </w:pPr>
      <w:r w:rsidRPr="009A3A61">
        <w:rPr>
          <w:rFonts w:cs="Arial"/>
          <w:color w:val="auto"/>
          <w:sz w:val="22"/>
          <w:szCs w:val="22"/>
          <w:lang w:eastAsia="en-GB"/>
        </w:rPr>
        <w:t>Learners will:</w:t>
      </w:r>
    </w:p>
    <w:p w14:paraId="061193B0" w14:textId="44A909B4" w:rsidR="00CE646F" w:rsidRPr="00B27D3D" w:rsidRDefault="00CE646F" w:rsidP="00CE646F">
      <w:pPr>
        <w:pStyle w:val="YSBODYCOPY"/>
        <w:numPr>
          <w:ilvl w:val="0"/>
          <w:numId w:val="11"/>
        </w:numPr>
        <w:rPr>
          <w:rFonts w:cs="Arial"/>
          <w:color w:val="auto"/>
          <w:sz w:val="22"/>
          <w:szCs w:val="22"/>
          <w:lang w:eastAsia="en-GB"/>
        </w:rPr>
      </w:pPr>
      <w:r w:rsidRPr="00B27D3D">
        <w:rPr>
          <w:rFonts w:cs="Arial"/>
          <w:color w:val="auto"/>
          <w:sz w:val="22"/>
          <w:szCs w:val="22"/>
          <w:lang w:eastAsia="en-GB"/>
        </w:rPr>
        <w:t>discover more about the impact of natural disasters</w:t>
      </w:r>
    </w:p>
    <w:p w14:paraId="3A6AC7D7" w14:textId="23E629EA" w:rsidR="000C7E6D" w:rsidRPr="00B27D3D" w:rsidRDefault="002717B7" w:rsidP="00CE646F">
      <w:pPr>
        <w:pStyle w:val="YSBODYCOPY"/>
        <w:numPr>
          <w:ilvl w:val="0"/>
          <w:numId w:val="11"/>
        </w:numPr>
        <w:rPr>
          <w:rFonts w:cs="Arial"/>
          <w:color w:val="auto"/>
          <w:sz w:val="22"/>
          <w:szCs w:val="22"/>
          <w:lang w:eastAsia="en-GB"/>
        </w:rPr>
      </w:pPr>
      <w:r w:rsidRPr="00B27D3D">
        <w:rPr>
          <w:rFonts w:cs="Arial"/>
          <w:color w:val="auto"/>
          <w:sz w:val="22"/>
          <w:szCs w:val="22"/>
          <w:lang w:eastAsia="en-GB"/>
        </w:rPr>
        <w:t>explore</w:t>
      </w:r>
      <w:r w:rsidR="00845078" w:rsidRPr="00B27D3D">
        <w:rPr>
          <w:rFonts w:cs="Arial"/>
          <w:color w:val="auto"/>
          <w:sz w:val="22"/>
          <w:szCs w:val="22"/>
          <w:lang w:eastAsia="en-GB"/>
        </w:rPr>
        <w:t xml:space="preserve"> the meaning of resilience </w:t>
      </w:r>
      <w:r w:rsidR="00FE4081" w:rsidRPr="00B27D3D">
        <w:rPr>
          <w:rFonts w:cs="Arial"/>
          <w:color w:val="auto"/>
          <w:sz w:val="22"/>
          <w:szCs w:val="22"/>
          <w:lang w:eastAsia="en-GB"/>
        </w:rPr>
        <w:t>and the importance of support in developing this</w:t>
      </w:r>
    </w:p>
    <w:p w14:paraId="48DE0575" w14:textId="32C37A76" w:rsidR="00CE646F" w:rsidRPr="00B27D3D" w:rsidRDefault="000C7E6D" w:rsidP="00CE646F">
      <w:pPr>
        <w:pStyle w:val="YSBODYCOPY"/>
        <w:numPr>
          <w:ilvl w:val="0"/>
          <w:numId w:val="11"/>
        </w:numPr>
        <w:rPr>
          <w:rFonts w:cs="Arial"/>
          <w:color w:val="auto"/>
          <w:sz w:val="22"/>
          <w:szCs w:val="22"/>
          <w:lang w:eastAsia="en-GB"/>
        </w:rPr>
      </w:pPr>
      <w:r w:rsidRPr="00B27D3D">
        <w:rPr>
          <w:rFonts w:cs="Arial"/>
          <w:color w:val="auto"/>
          <w:sz w:val="22"/>
          <w:szCs w:val="22"/>
          <w:lang w:eastAsia="en-GB"/>
        </w:rPr>
        <w:t>consider what can</w:t>
      </w:r>
      <w:r w:rsidR="00845078" w:rsidRPr="00B27D3D">
        <w:rPr>
          <w:rFonts w:cs="Arial"/>
          <w:color w:val="auto"/>
          <w:sz w:val="22"/>
          <w:szCs w:val="22"/>
          <w:lang w:eastAsia="en-GB"/>
        </w:rPr>
        <w:t xml:space="preserve"> help people to </w:t>
      </w:r>
      <w:r w:rsidR="005C4A46" w:rsidRPr="00B27D3D">
        <w:rPr>
          <w:rFonts w:cs="Arial"/>
          <w:color w:val="auto"/>
          <w:sz w:val="22"/>
          <w:szCs w:val="22"/>
          <w:lang w:eastAsia="en-GB"/>
        </w:rPr>
        <w:t xml:space="preserve">cope with </w:t>
      </w:r>
      <w:r w:rsidRPr="00B27D3D">
        <w:rPr>
          <w:rFonts w:cs="Arial"/>
          <w:color w:val="auto"/>
          <w:sz w:val="22"/>
          <w:szCs w:val="22"/>
          <w:lang w:eastAsia="en-GB"/>
        </w:rPr>
        <w:t>challenges</w:t>
      </w:r>
      <w:r w:rsidR="00845078" w:rsidRPr="00B27D3D">
        <w:rPr>
          <w:rFonts w:cs="Arial"/>
          <w:color w:val="auto"/>
          <w:sz w:val="22"/>
          <w:szCs w:val="22"/>
          <w:lang w:eastAsia="en-GB"/>
        </w:rPr>
        <w:t>.</w:t>
      </w:r>
    </w:p>
    <w:p w14:paraId="2CA286A4" w14:textId="77777777" w:rsidR="00CE646F" w:rsidRPr="00B27D3D" w:rsidRDefault="00CE646F" w:rsidP="00BA22F3">
      <w:pPr>
        <w:pStyle w:val="YSBODYCOPY"/>
        <w:rPr>
          <w:rFonts w:cs="Arial"/>
          <w:color w:val="auto"/>
          <w:sz w:val="22"/>
          <w:szCs w:val="22"/>
          <w:lang w:eastAsia="en-GB"/>
        </w:rPr>
      </w:pPr>
    </w:p>
    <w:p w14:paraId="2E8B6D87" w14:textId="69948D0E" w:rsidR="00FE4081" w:rsidRPr="00290399" w:rsidRDefault="003D32A7" w:rsidP="00290399">
      <w:pPr>
        <w:pStyle w:val="Heading2"/>
        <w:pBdr>
          <w:bottom w:val="single" w:sz="4" w:space="1" w:color="auto"/>
        </w:pBdr>
        <w:rPr>
          <w:rFonts w:ascii="Arial" w:hAnsi="Arial" w:cs="Arial"/>
          <w:color w:val="auto"/>
          <w:sz w:val="24"/>
        </w:rPr>
      </w:pPr>
      <w:r w:rsidRPr="00290399">
        <w:rPr>
          <w:rFonts w:ascii="Arial" w:hAnsi="Arial" w:cs="Arial"/>
          <w:color w:val="auto"/>
          <w:sz w:val="24"/>
        </w:rPr>
        <w:t>Discussion: Coping skills</w:t>
      </w:r>
    </w:p>
    <w:p w14:paraId="548721E4" w14:textId="18A68776" w:rsidR="00CE66C0" w:rsidRPr="009A3A61" w:rsidRDefault="004E60A2" w:rsidP="00324F89">
      <w:pPr>
        <w:pStyle w:val="YSBODYCOPY"/>
        <w:rPr>
          <w:rFonts w:cs="Arial"/>
          <w:color w:val="auto"/>
          <w:sz w:val="22"/>
          <w:szCs w:val="22"/>
          <w:lang w:eastAsia="en-GB"/>
        </w:rPr>
      </w:pPr>
      <w:r w:rsidRPr="009A3A61">
        <w:rPr>
          <w:rFonts w:cs="Arial"/>
          <w:color w:val="auto"/>
          <w:sz w:val="22"/>
          <w:szCs w:val="22"/>
          <w:lang w:eastAsia="en-GB"/>
        </w:rPr>
        <w:t xml:space="preserve">Start by discussing </w:t>
      </w:r>
      <w:r w:rsidR="009A3A61">
        <w:rPr>
          <w:rFonts w:cs="Arial"/>
          <w:color w:val="auto"/>
          <w:sz w:val="22"/>
          <w:szCs w:val="22"/>
          <w:lang w:eastAsia="en-GB"/>
        </w:rPr>
        <w:t xml:space="preserve">moments </w:t>
      </w:r>
      <w:r w:rsidR="00B27D3D">
        <w:rPr>
          <w:rFonts w:cs="Arial"/>
          <w:color w:val="auto"/>
          <w:sz w:val="22"/>
          <w:szCs w:val="22"/>
          <w:lang w:eastAsia="en-GB"/>
        </w:rPr>
        <w:t xml:space="preserve">in life </w:t>
      </w:r>
      <w:r w:rsidR="009A3A61">
        <w:rPr>
          <w:rFonts w:cs="Arial"/>
          <w:color w:val="auto"/>
          <w:sz w:val="22"/>
          <w:szCs w:val="22"/>
          <w:lang w:eastAsia="en-GB"/>
        </w:rPr>
        <w:t>when we</w:t>
      </w:r>
      <w:r w:rsidRPr="009A3A61">
        <w:rPr>
          <w:rFonts w:cs="Arial"/>
          <w:color w:val="auto"/>
          <w:sz w:val="22"/>
          <w:szCs w:val="22"/>
          <w:lang w:eastAsia="en-GB"/>
        </w:rPr>
        <w:t xml:space="preserve"> face setbacks. </w:t>
      </w:r>
      <w:r w:rsidR="007222FB" w:rsidRPr="009A3A61">
        <w:rPr>
          <w:rFonts w:cs="Arial"/>
          <w:color w:val="auto"/>
          <w:sz w:val="22"/>
          <w:szCs w:val="22"/>
          <w:lang w:eastAsia="en-GB"/>
        </w:rPr>
        <w:t>At school t</w:t>
      </w:r>
      <w:r w:rsidRPr="009A3A61">
        <w:rPr>
          <w:rFonts w:cs="Arial"/>
          <w:color w:val="auto"/>
          <w:sz w:val="22"/>
          <w:szCs w:val="22"/>
          <w:lang w:eastAsia="en-GB"/>
        </w:rPr>
        <w:t xml:space="preserve">his could be something like not getting the grade we hoped for a piece of schoolwork or not being picked for the </w:t>
      </w:r>
      <w:r w:rsidR="006716C6" w:rsidRPr="009A3A61">
        <w:rPr>
          <w:rFonts w:cs="Arial"/>
          <w:color w:val="auto"/>
          <w:sz w:val="22"/>
          <w:szCs w:val="22"/>
          <w:lang w:eastAsia="en-GB"/>
        </w:rPr>
        <w:t xml:space="preserve">football </w:t>
      </w:r>
      <w:r w:rsidRPr="009A3A61">
        <w:rPr>
          <w:rFonts w:cs="Arial"/>
          <w:color w:val="auto"/>
          <w:sz w:val="22"/>
          <w:szCs w:val="22"/>
          <w:lang w:eastAsia="en-GB"/>
        </w:rPr>
        <w:t>team.</w:t>
      </w:r>
      <w:r w:rsidR="00C348B7" w:rsidRPr="009A3A61">
        <w:rPr>
          <w:rFonts w:cs="Arial"/>
          <w:color w:val="auto"/>
          <w:sz w:val="22"/>
          <w:szCs w:val="22"/>
          <w:lang w:eastAsia="en-GB"/>
        </w:rPr>
        <w:t xml:space="preserve"> </w:t>
      </w:r>
      <w:r w:rsidR="007222FB" w:rsidRPr="009A3A61">
        <w:rPr>
          <w:rFonts w:cs="Arial"/>
          <w:color w:val="auto"/>
          <w:sz w:val="22"/>
          <w:szCs w:val="22"/>
          <w:lang w:eastAsia="en-GB"/>
        </w:rPr>
        <w:t>Ask learners</w:t>
      </w:r>
      <w:r w:rsidR="00CE66C0" w:rsidRPr="009A3A61">
        <w:rPr>
          <w:rFonts w:cs="Arial"/>
          <w:color w:val="auto"/>
          <w:sz w:val="22"/>
          <w:szCs w:val="22"/>
          <w:lang w:eastAsia="en-GB"/>
        </w:rPr>
        <w:t>:</w:t>
      </w:r>
    </w:p>
    <w:p w14:paraId="33AA1900" w14:textId="77777777" w:rsidR="003D32A7" w:rsidRPr="00B27D3D" w:rsidRDefault="003D32A7" w:rsidP="00324F89">
      <w:pPr>
        <w:pStyle w:val="YSBODYCOPY"/>
        <w:rPr>
          <w:rFonts w:cs="Arial"/>
          <w:color w:val="auto"/>
          <w:sz w:val="22"/>
          <w:szCs w:val="22"/>
          <w:lang w:eastAsia="en-GB"/>
        </w:rPr>
      </w:pPr>
    </w:p>
    <w:p w14:paraId="40156E7F" w14:textId="7BEB21CF" w:rsidR="00CE66C0" w:rsidRPr="00B27D3D" w:rsidRDefault="00CE66C0" w:rsidP="003D32A7">
      <w:pPr>
        <w:pStyle w:val="YSBODYCOPY"/>
        <w:numPr>
          <w:ilvl w:val="0"/>
          <w:numId w:val="15"/>
        </w:numPr>
        <w:rPr>
          <w:rFonts w:cs="Arial"/>
          <w:color w:val="auto"/>
          <w:sz w:val="22"/>
          <w:szCs w:val="22"/>
          <w:lang w:eastAsia="en-GB"/>
        </w:rPr>
      </w:pPr>
      <w:r w:rsidRPr="00B27D3D">
        <w:rPr>
          <w:rFonts w:cs="Arial"/>
          <w:color w:val="auto"/>
          <w:sz w:val="22"/>
          <w:szCs w:val="22"/>
          <w:lang w:eastAsia="en-GB"/>
        </w:rPr>
        <w:t>W</w:t>
      </w:r>
      <w:r w:rsidR="007222FB" w:rsidRPr="00B27D3D">
        <w:rPr>
          <w:rFonts w:cs="Arial"/>
          <w:color w:val="auto"/>
          <w:sz w:val="22"/>
          <w:szCs w:val="22"/>
          <w:lang w:eastAsia="en-GB"/>
        </w:rPr>
        <w:t xml:space="preserve">hat </w:t>
      </w:r>
      <w:r w:rsidRPr="00B27D3D">
        <w:rPr>
          <w:rFonts w:cs="Arial"/>
          <w:color w:val="auto"/>
          <w:sz w:val="22"/>
          <w:szCs w:val="22"/>
          <w:lang w:eastAsia="en-GB"/>
        </w:rPr>
        <w:t>has helped</w:t>
      </w:r>
      <w:r w:rsidR="00C348B7" w:rsidRPr="00B27D3D">
        <w:rPr>
          <w:rFonts w:cs="Arial"/>
          <w:color w:val="auto"/>
          <w:sz w:val="22"/>
          <w:szCs w:val="22"/>
          <w:lang w:eastAsia="en-GB"/>
        </w:rPr>
        <w:t xml:space="preserve"> </w:t>
      </w:r>
      <w:r w:rsidR="007222FB" w:rsidRPr="00B27D3D">
        <w:rPr>
          <w:rFonts w:cs="Arial"/>
          <w:color w:val="auto"/>
          <w:sz w:val="22"/>
          <w:szCs w:val="22"/>
          <w:lang w:eastAsia="en-GB"/>
        </w:rPr>
        <w:t>them</w:t>
      </w:r>
      <w:r w:rsidR="00C348B7" w:rsidRPr="00B27D3D">
        <w:rPr>
          <w:rFonts w:cs="Arial"/>
          <w:color w:val="auto"/>
          <w:sz w:val="22"/>
          <w:szCs w:val="22"/>
          <w:lang w:eastAsia="en-GB"/>
        </w:rPr>
        <w:t xml:space="preserve"> </w:t>
      </w:r>
      <w:r w:rsidR="00CD70BF" w:rsidRPr="00B27D3D">
        <w:rPr>
          <w:rFonts w:cs="Arial"/>
          <w:color w:val="auto"/>
          <w:sz w:val="22"/>
          <w:szCs w:val="22"/>
          <w:lang w:eastAsia="en-GB"/>
        </w:rPr>
        <w:t>overcome or make sense of</w:t>
      </w:r>
      <w:r w:rsidR="00C348B7" w:rsidRPr="00B27D3D">
        <w:rPr>
          <w:rFonts w:cs="Arial"/>
          <w:color w:val="auto"/>
          <w:sz w:val="22"/>
          <w:szCs w:val="22"/>
          <w:lang w:eastAsia="en-GB"/>
        </w:rPr>
        <w:t xml:space="preserve"> these </w:t>
      </w:r>
      <w:r w:rsidR="00CD70BF" w:rsidRPr="00B27D3D">
        <w:rPr>
          <w:rFonts w:cs="Arial"/>
          <w:color w:val="auto"/>
          <w:sz w:val="22"/>
          <w:szCs w:val="22"/>
          <w:lang w:eastAsia="en-GB"/>
        </w:rPr>
        <w:t>challenges</w:t>
      </w:r>
      <w:r w:rsidRPr="00B27D3D">
        <w:rPr>
          <w:rFonts w:cs="Arial"/>
          <w:color w:val="auto"/>
          <w:sz w:val="22"/>
          <w:szCs w:val="22"/>
          <w:lang w:eastAsia="en-GB"/>
        </w:rPr>
        <w:t>?</w:t>
      </w:r>
      <w:r w:rsidR="00CD70BF" w:rsidRPr="00B27D3D">
        <w:rPr>
          <w:rFonts w:cs="Arial"/>
          <w:color w:val="auto"/>
          <w:sz w:val="22"/>
          <w:szCs w:val="22"/>
          <w:lang w:eastAsia="en-GB"/>
        </w:rPr>
        <w:t xml:space="preserve">  </w:t>
      </w:r>
    </w:p>
    <w:p w14:paraId="67027A4F" w14:textId="77777777" w:rsidR="00CE66C0" w:rsidRPr="00B27D3D" w:rsidRDefault="00CD70BF" w:rsidP="003D32A7">
      <w:pPr>
        <w:pStyle w:val="YSBODYCOPY"/>
        <w:numPr>
          <w:ilvl w:val="0"/>
          <w:numId w:val="15"/>
        </w:numPr>
        <w:rPr>
          <w:rFonts w:cs="Arial"/>
          <w:color w:val="auto"/>
          <w:sz w:val="22"/>
          <w:szCs w:val="22"/>
          <w:lang w:eastAsia="en-GB"/>
        </w:rPr>
      </w:pPr>
      <w:r w:rsidRPr="00B27D3D">
        <w:rPr>
          <w:rFonts w:cs="Arial"/>
          <w:color w:val="auto"/>
          <w:sz w:val="22"/>
          <w:szCs w:val="22"/>
          <w:lang w:eastAsia="en-GB"/>
        </w:rPr>
        <w:t xml:space="preserve">Who helped them?  </w:t>
      </w:r>
    </w:p>
    <w:p w14:paraId="5A5101E1" w14:textId="77777777" w:rsidR="00CE66C0" w:rsidRPr="00B27D3D" w:rsidRDefault="00CD70BF" w:rsidP="003D32A7">
      <w:pPr>
        <w:pStyle w:val="YSBODYCOPY"/>
        <w:numPr>
          <w:ilvl w:val="0"/>
          <w:numId w:val="15"/>
        </w:numPr>
        <w:rPr>
          <w:rFonts w:cs="Arial"/>
          <w:color w:val="auto"/>
          <w:sz w:val="22"/>
          <w:szCs w:val="22"/>
          <w:lang w:eastAsia="en-GB"/>
        </w:rPr>
      </w:pPr>
      <w:r w:rsidRPr="00B27D3D">
        <w:rPr>
          <w:rFonts w:cs="Arial"/>
          <w:color w:val="auto"/>
          <w:sz w:val="22"/>
          <w:szCs w:val="22"/>
          <w:lang w:eastAsia="en-GB"/>
        </w:rPr>
        <w:t xml:space="preserve">Why did it help?  </w:t>
      </w:r>
    </w:p>
    <w:p w14:paraId="5B940DCE" w14:textId="77777777" w:rsidR="00CE66C0" w:rsidRPr="00290399" w:rsidRDefault="00CD70BF" w:rsidP="003D32A7">
      <w:pPr>
        <w:pStyle w:val="YSBODYCOPY"/>
        <w:numPr>
          <w:ilvl w:val="0"/>
          <w:numId w:val="15"/>
        </w:numPr>
        <w:rPr>
          <w:rFonts w:cs="Arial"/>
          <w:color w:val="auto"/>
          <w:sz w:val="22"/>
          <w:szCs w:val="22"/>
          <w:lang w:eastAsia="en-GB"/>
        </w:rPr>
      </w:pPr>
      <w:r w:rsidRPr="00290399">
        <w:rPr>
          <w:rFonts w:cs="Arial"/>
          <w:color w:val="auto"/>
          <w:sz w:val="22"/>
          <w:szCs w:val="22"/>
          <w:lang w:eastAsia="en-GB"/>
        </w:rPr>
        <w:t xml:space="preserve">Who can they learn from to support them to overcome challenges?  Do they have any role models they could identify that have overcome challenges that inspire them to do the same? </w:t>
      </w:r>
    </w:p>
    <w:p w14:paraId="772814AD" w14:textId="77777777" w:rsidR="00CE66C0" w:rsidRPr="00290399" w:rsidRDefault="00CD70BF" w:rsidP="003D32A7">
      <w:pPr>
        <w:pStyle w:val="YSBODYCOPY"/>
        <w:numPr>
          <w:ilvl w:val="0"/>
          <w:numId w:val="15"/>
        </w:numPr>
        <w:rPr>
          <w:rFonts w:cs="Arial"/>
          <w:color w:val="auto"/>
          <w:sz w:val="22"/>
          <w:szCs w:val="22"/>
          <w:lang w:eastAsia="en-GB"/>
        </w:rPr>
      </w:pPr>
      <w:r w:rsidRPr="00290399">
        <w:rPr>
          <w:rFonts w:cs="Arial"/>
          <w:color w:val="auto"/>
          <w:sz w:val="22"/>
          <w:szCs w:val="22"/>
          <w:lang w:eastAsia="en-GB"/>
        </w:rPr>
        <w:t xml:space="preserve">Where might they </w:t>
      </w:r>
      <w:r w:rsidR="00CE66C0" w:rsidRPr="00290399">
        <w:rPr>
          <w:rFonts w:cs="Arial"/>
          <w:color w:val="auto"/>
          <w:sz w:val="22"/>
          <w:szCs w:val="22"/>
          <w:lang w:eastAsia="en-GB"/>
        </w:rPr>
        <w:t xml:space="preserve">turn to </w:t>
      </w:r>
      <w:r w:rsidRPr="00290399">
        <w:rPr>
          <w:rFonts w:cs="Arial"/>
          <w:color w:val="auto"/>
          <w:sz w:val="22"/>
          <w:szCs w:val="22"/>
          <w:lang w:eastAsia="en-GB"/>
        </w:rPr>
        <w:t xml:space="preserve">for help? </w:t>
      </w:r>
    </w:p>
    <w:p w14:paraId="0E7349D5" w14:textId="067D0567" w:rsidR="00C348B7" w:rsidRPr="00290399" w:rsidRDefault="00CD70BF" w:rsidP="003D32A7">
      <w:pPr>
        <w:pStyle w:val="YSBODYCOPY"/>
        <w:numPr>
          <w:ilvl w:val="0"/>
          <w:numId w:val="15"/>
        </w:numPr>
        <w:rPr>
          <w:rFonts w:cs="Arial"/>
          <w:color w:val="auto"/>
          <w:sz w:val="22"/>
          <w:szCs w:val="22"/>
          <w:lang w:eastAsia="en-GB"/>
        </w:rPr>
      </w:pPr>
      <w:r w:rsidRPr="00290399">
        <w:rPr>
          <w:rFonts w:cs="Arial"/>
          <w:color w:val="auto"/>
          <w:sz w:val="22"/>
          <w:szCs w:val="22"/>
          <w:lang w:eastAsia="en-GB"/>
        </w:rPr>
        <w:t>What have they learn</w:t>
      </w:r>
      <w:r w:rsidR="00CE66C0" w:rsidRPr="00290399">
        <w:rPr>
          <w:rFonts w:cs="Arial"/>
          <w:color w:val="auto"/>
          <w:sz w:val="22"/>
          <w:szCs w:val="22"/>
          <w:lang w:eastAsia="en-GB"/>
        </w:rPr>
        <w:t>ed</w:t>
      </w:r>
      <w:r w:rsidRPr="00290399">
        <w:rPr>
          <w:rFonts w:cs="Arial"/>
          <w:color w:val="auto"/>
          <w:sz w:val="22"/>
          <w:szCs w:val="22"/>
          <w:lang w:eastAsia="en-GB"/>
        </w:rPr>
        <w:t xml:space="preserve"> from past experiences that they can use to cope now?</w:t>
      </w:r>
    </w:p>
    <w:p w14:paraId="43EFDBEC" w14:textId="0544F5FF" w:rsidR="00C348B7" w:rsidRPr="00290399" w:rsidRDefault="00C348B7" w:rsidP="00324F89">
      <w:pPr>
        <w:pStyle w:val="YSBODYCOPY"/>
        <w:rPr>
          <w:rFonts w:cs="Arial"/>
          <w:color w:val="auto"/>
          <w:sz w:val="22"/>
          <w:szCs w:val="22"/>
          <w:lang w:eastAsia="en-GB"/>
        </w:rPr>
      </w:pPr>
    </w:p>
    <w:p w14:paraId="28CC9EE3" w14:textId="2D432440" w:rsidR="004E60A2" w:rsidRPr="00290399" w:rsidRDefault="00C348B7" w:rsidP="00324F89">
      <w:pPr>
        <w:pStyle w:val="YSBODYCOPY"/>
        <w:rPr>
          <w:rFonts w:cs="Arial"/>
          <w:color w:val="auto"/>
          <w:sz w:val="22"/>
          <w:szCs w:val="22"/>
          <w:lang w:eastAsia="en-GB"/>
        </w:rPr>
      </w:pPr>
      <w:r w:rsidRPr="00290399">
        <w:rPr>
          <w:rFonts w:cs="Arial"/>
          <w:color w:val="auto"/>
          <w:sz w:val="22"/>
          <w:szCs w:val="22"/>
          <w:lang w:eastAsia="en-GB"/>
        </w:rPr>
        <w:t>E</w:t>
      </w:r>
      <w:r w:rsidR="00C203C6" w:rsidRPr="00290399">
        <w:rPr>
          <w:rFonts w:cs="Arial"/>
          <w:color w:val="auto"/>
          <w:sz w:val="22"/>
          <w:szCs w:val="22"/>
          <w:lang w:eastAsia="en-GB"/>
        </w:rPr>
        <w:t>very year millions of people around the world face dangers that could have a serious impact on their lives, whether from health issues, conflict or natural</w:t>
      </w:r>
      <w:r w:rsidR="00845078" w:rsidRPr="00290399">
        <w:rPr>
          <w:rFonts w:cs="Arial"/>
          <w:color w:val="auto"/>
          <w:sz w:val="22"/>
          <w:szCs w:val="22"/>
          <w:lang w:eastAsia="en-GB"/>
        </w:rPr>
        <w:t xml:space="preserve"> disasters such as earthquakes </w:t>
      </w:r>
      <w:r w:rsidR="00C203C6" w:rsidRPr="00290399">
        <w:rPr>
          <w:rFonts w:cs="Arial"/>
          <w:color w:val="auto"/>
          <w:sz w:val="22"/>
          <w:szCs w:val="22"/>
          <w:lang w:eastAsia="en-GB"/>
        </w:rPr>
        <w:t xml:space="preserve">and storms. </w:t>
      </w:r>
      <w:r w:rsidRPr="00290399">
        <w:rPr>
          <w:rFonts w:cs="Arial"/>
          <w:color w:val="auto"/>
          <w:sz w:val="22"/>
          <w:szCs w:val="22"/>
          <w:lang w:eastAsia="en-GB"/>
        </w:rPr>
        <w:t>This activity consider</w:t>
      </w:r>
      <w:r w:rsidR="007222FB" w:rsidRPr="00290399">
        <w:rPr>
          <w:rFonts w:cs="Arial"/>
          <w:color w:val="auto"/>
          <w:sz w:val="22"/>
          <w:szCs w:val="22"/>
          <w:lang w:eastAsia="en-GB"/>
        </w:rPr>
        <w:t>s</w:t>
      </w:r>
      <w:r w:rsidR="00C203C6" w:rsidRPr="00290399">
        <w:rPr>
          <w:rFonts w:cs="Arial"/>
          <w:color w:val="auto"/>
          <w:sz w:val="22"/>
          <w:szCs w:val="22"/>
          <w:lang w:eastAsia="en-GB"/>
        </w:rPr>
        <w:t xml:space="preserve"> the qualities </w:t>
      </w:r>
      <w:r w:rsidR="001A0310" w:rsidRPr="00290399">
        <w:rPr>
          <w:rFonts w:cs="Arial"/>
          <w:color w:val="auto"/>
          <w:sz w:val="22"/>
          <w:szCs w:val="22"/>
          <w:lang w:eastAsia="en-GB"/>
        </w:rPr>
        <w:t xml:space="preserve">and factors </w:t>
      </w:r>
      <w:r w:rsidR="00C203C6" w:rsidRPr="00290399">
        <w:rPr>
          <w:rFonts w:cs="Arial"/>
          <w:color w:val="auto"/>
          <w:sz w:val="22"/>
          <w:szCs w:val="22"/>
          <w:lang w:eastAsia="en-GB"/>
        </w:rPr>
        <w:t xml:space="preserve">that </w:t>
      </w:r>
      <w:r w:rsidR="007222FB" w:rsidRPr="00290399">
        <w:rPr>
          <w:rFonts w:cs="Arial"/>
          <w:color w:val="auto"/>
          <w:sz w:val="22"/>
          <w:szCs w:val="22"/>
          <w:lang w:eastAsia="en-GB"/>
        </w:rPr>
        <w:t xml:space="preserve">might </w:t>
      </w:r>
      <w:r w:rsidR="00C203C6" w:rsidRPr="00290399">
        <w:rPr>
          <w:rFonts w:cs="Arial"/>
          <w:color w:val="auto"/>
          <w:sz w:val="22"/>
          <w:szCs w:val="22"/>
          <w:lang w:eastAsia="en-GB"/>
        </w:rPr>
        <w:t xml:space="preserve">enable people to </w:t>
      </w:r>
      <w:r w:rsidR="001A0310" w:rsidRPr="00290399">
        <w:rPr>
          <w:rFonts w:cs="Arial"/>
          <w:color w:val="auto"/>
          <w:sz w:val="22"/>
          <w:szCs w:val="22"/>
          <w:lang w:eastAsia="en-GB"/>
        </w:rPr>
        <w:t>cope and recover</w:t>
      </w:r>
      <w:r w:rsidR="00C203C6" w:rsidRPr="00290399">
        <w:rPr>
          <w:rFonts w:cs="Arial"/>
          <w:color w:val="auto"/>
          <w:sz w:val="22"/>
          <w:szCs w:val="22"/>
          <w:lang w:eastAsia="en-GB"/>
        </w:rPr>
        <w:t xml:space="preserve"> </w:t>
      </w:r>
      <w:r w:rsidR="005C4A46" w:rsidRPr="00290399">
        <w:rPr>
          <w:rFonts w:cs="Arial"/>
          <w:color w:val="auto"/>
          <w:sz w:val="22"/>
          <w:szCs w:val="22"/>
          <w:lang w:eastAsia="en-GB"/>
        </w:rPr>
        <w:t>after extremely difficult challenges.</w:t>
      </w:r>
    </w:p>
    <w:p w14:paraId="339094F4" w14:textId="77777777" w:rsidR="00C203C6" w:rsidRPr="00290399" w:rsidRDefault="00C203C6" w:rsidP="00324F89">
      <w:pPr>
        <w:pStyle w:val="YSBODYCOPY"/>
        <w:rPr>
          <w:rFonts w:cs="Arial"/>
          <w:color w:val="auto"/>
          <w:sz w:val="22"/>
          <w:szCs w:val="22"/>
          <w:lang w:eastAsia="en-GB"/>
        </w:rPr>
      </w:pPr>
    </w:p>
    <w:p w14:paraId="6EEC563F" w14:textId="47A76AA5" w:rsidR="003D32A7" w:rsidRPr="00290399" w:rsidRDefault="003D32A7" w:rsidP="00290399">
      <w:pPr>
        <w:pStyle w:val="Heading2"/>
        <w:pBdr>
          <w:bottom w:val="single" w:sz="4" w:space="1" w:color="auto"/>
        </w:pBdr>
        <w:rPr>
          <w:rFonts w:ascii="Arial" w:hAnsi="Arial" w:cs="Arial"/>
          <w:color w:val="auto"/>
          <w:sz w:val="24"/>
        </w:rPr>
      </w:pPr>
      <w:r w:rsidRPr="00290399">
        <w:rPr>
          <w:rFonts w:ascii="Arial" w:hAnsi="Arial" w:cs="Arial"/>
          <w:color w:val="auto"/>
          <w:sz w:val="24"/>
        </w:rPr>
        <w:t xml:space="preserve">Photo activity: </w:t>
      </w:r>
      <w:r w:rsidR="00B27D3D">
        <w:rPr>
          <w:rFonts w:ascii="Arial" w:hAnsi="Arial" w:cs="Arial"/>
          <w:color w:val="auto"/>
          <w:sz w:val="24"/>
        </w:rPr>
        <w:t>R</w:t>
      </w:r>
      <w:r w:rsidRPr="00290399">
        <w:rPr>
          <w:rFonts w:ascii="Arial" w:hAnsi="Arial" w:cs="Arial"/>
          <w:color w:val="auto"/>
          <w:sz w:val="24"/>
        </w:rPr>
        <w:t>ecovery</w:t>
      </w:r>
    </w:p>
    <w:p w14:paraId="01D14FC3" w14:textId="02F43D9D" w:rsidR="00CE646F" w:rsidRPr="00B27D3D" w:rsidRDefault="00C203C6" w:rsidP="00CE646F">
      <w:pPr>
        <w:pStyle w:val="YSBODYCOPY"/>
        <w:rPr>
          <w:rFonts w:cs="Arial"/>
          <w:color w:val="auto"/>
          <w:sz w:val="22"/>
          <w:szCs w:val="22"/>
          <w:lang w:eastAsia="en-GB"/>
        </w:rPr>
      </w:pPr>
      <w:r w:rsidRPr="009A3A61">
        <w:rPr>
          <w:rFonts w:cs="Arial"/>
          <w:color w:val="auto"/>
          <w:sz w:val="22"/>
          <w:szCs w:val="22"/>
          <w:lang w:eastAsia="en-GB"/>
        </w:rPr>
        <w:t>Show t</w:t>
      </w:r>
      <w:r w:rsidR="006306B8" w:rsidRPr="009A3A61">
        <w:rPr>
          <w:rFonts w:cs="Arial"/>
          <w:color w:val="auto"/>
          <w:sz w:val="22"/>
          <w:szCs w:val="22"/>
          <w:lang w:eastAsia="en-GB"/>
        </w:rPr>
        <w:t xml:space="preserve">he </w:t>
      </w:r>
      <w:r w:rsidR="005C4A46" w:rsidRPr="009A3A61">
        <w:rPr>
          <w:rFonts w:cs="Arial"/>
          <w:color w:val="auto"/>
          <w:sz w:val="22"/>
          <w:szCs w:val="22"/>
          <w:lang w:eastAsia="en-GB"/>
        </w:rPr>
        <w:t xml:space="preserve">learners </w:t>
      </w:r>
      <w:r w:rsidR="006306B8" w:rsidRPr="009A3A61">
        <w:rPr>
          <w:rFonts w:cs="Arial"/>
          <w:color w:val="auto"/>
          <w:sz w:val="22"/>
          <w:szCs w:val="22"/>
          <w:lang w:eastAsia="en-GB"/>
        </w:rPr>
        <w:t xml:space="preserve">the </w:t>
      </w:r>
      <w:r w:rsidR="00C348B7" w:rsidRPr="009A3A61">
        <w:rPr>
          <w:rFonts w:cs="Arial"/>
          <w:color w:val="auto"/>
          <w:sz w:val="22"/>
          <w:szCs w:val="22"/>
          <w:lang w:eastAsia="en-GB"/>
        </w:rPr>
        <w:t>photograph</w:t>
      </w:r>
      <w:r w:rsidR="006306B8" w:rsidRPr="009A3A61">
        <w:rPr>
          <w:rFonts w:cs="Arial"/>
          <w:color w:val="auto"/>
          <w:sz w:val="22"/>
          <w:szCs w:val="22"/>
          <w:lang w:eastAsia="en-GB"/>
        </w:rPr>
        <w:t xml:space="preserve">. </w:t>
      </w:r>
      <w:r w:rsidR="00C6739F" w:rsidRPr="009A3A61">
        <w:rPr>
          <w:rFonts w:cs="Arial"/>
          <w:color w:val="auto"/>
          <w:sz w:val="22"/>
          <w:szCs w:val="22"/>
          <w:lang w:eastAsia="en-GB"/>
        </w:rPr>
        <w:t>The image</w:t>
      </w:r>
      <w:r w:rsidR="00CE646F" w:rsidRPr="009A3A61">
        <w:rPr>
          <w:rFonts w:cs="Arial"/>
          <w:color w:val="auto"/>
          <w:sz w:val="22"/>
          <w:szCs w:val="22"/>
          <w:lang w:eastAsia="en-GB"/>
        </w:rPr>
        <w:t xml:space="preserve"> shows </w:t>
      </w:r>
      <w:r w:rsidR="004D71A9" w:rsidRPr="009A3A61">
        <w:rPr>
          <w:rFonts w:cs="Arial"/>
          <w:color w:val="auto"/>
          <w:sz w:val="22"/>
          <w:szCs w:val="22"/>
          <w:lang w:eastAsia="en-GB"/>
        </w:rPr>
        <w:t xml:space="preserve">a woman salvaging materials from her restaurant which was washed 30 metres across a road by the tsunami in Banten, Indonesia, on 28 December. </w:t>
      </w:r>
    </w:p>
    <w:p w14:paraId="55EDA60F" w14:textId="77777777" w:rsidR="00CE646F" w:rsidRPr="00B27D3D" w:rsidRDefault="00CE646F" w:rsidP="00CE646F">
      <w:pPr>
        <w:pStyle w:val="YSBODYCOPY"/>
        <w:rPr>
          <w:rFonts w:cs="Arial"/>
          <w:color w:val="auto"/>
          <w:sz w:val="22"/>
          <w:szCs w:val="22"/>
          <w:lang w:eastAsia="en-GB"/>
        </w:rPr>
      </w:pPr>
    </w:p>
    <w:p w14:paraId="7EA1EE23" w14:textId="61C2F4AD" w:rsidR="00C6739F" w:rsidRPr="00B27D3D" w:rsidRDefault="006306B8" w:rsidP="00324F89">
      <w:pPr>
        <w:pStyle w:val="YSBODYCOPY"/>
        <w:rPr>
          <w:rFonts w:cs="Arial"/>
          <w:color w:val="auto"/>
          <w:sz w:val="22"/>
          <w:szCs w:val="22"/>
          <w:lang w:eastAsia="en-GB"/>
        </w:rPr>
      </w:pPr>
      <w:r w:rsidRPr="00B27D3D">
        <w:rPr>
          <w:rFonts w:cs="Arial"/>
          <w:color w:val="auto"/>
          <w:sz w:val="22"/>
          <w:szCs w:val="22"/>
          <w:lang w:eastAsia="en-GB"/>
        </w:rPr>
        <w:t>Ask them to consider and</w:t>
      </w:r>
      <w:r w:rsidR="00137268" w:rsidRPr="00B27D3D">
        <w:rPr>
          <w:rFonts w:cs="Arial"/>
          <w:color w:val="auto"/>
          <w:sz w:val="22"/>
          <w:szCs w:val="22"/>
          <w:lang w:eastAsia="en-GB"/>
        </w:rPr>
        <w:t xml:space="preserve"> discuss the following</w:t>
      </w:r>
      <w:r w:rsidRPr="00B27D3D">
        <w:rPr>
          <w:rFonts w:cs="Arial"/>
          <w:color w:val="auto"/>
          <w:sz w:val="22"/>
          <w:szCs w:val="22"/>
          <w:lang w:eastAsia="en-GB"/>
        </w:rPr>
        <w:t xml:space="preserve"> </w:t>
      </w:r>
      <w:r w:rsidR="00C6739F" w:rsidRPr="00B27D3D">
        <w:rPr>
          <w:rFonts w:cs="Arial"/>
          <w:color w:val="auto"/>
          <w:sz w:val="22"/>
          <w:szCs w:val="22"/>
          <w:lang w:eastAsia="en-GB"/>
        </w:rPr>
        <w:t xml:space="preserve">in relation to the image. </w:t>
      </w:r>
    </w:p>
    <w:p w14:paraId="2AD1F46B" w14:textId="0F317C86" w:rsidR="006306B8" w:rsidRPr="00B27D3D" w:rsidRDefault="006306B8" w:rsidP="00324F89">
      <w:pPr>
        <w:pStyle w:val="YSBODYCOPY"/>
        <w:rPr>
          <w:rFonts w:cs="Arial"/>
          <w:color w:val="auto"/>
          <w:sz w:val="22"/>
          <w:szCs w:val="22"/>
          <w:lang w:eastAsia="en-GB"/>
        </w:rPr>
      </w:pPr>
    </w:p>
    <w:p w14:paraId="539A6D9C" w14:textId="41245214" w:rsidR="006306B8" w:rsidRPr="00B27D3D" w:rsidRDefault="00C348B7" w:rsidP="003D32A7">
      <w:pPr>
        <w:pStyle w:val="YSBODYCOPY"/>
        <w:numPr>
          <w:ilvl w:val="0"/>
          <w:numId w:val="13"/>
        </w:numPr>
        <w:rPr>
          <w:rFonts w:cs="Arial"/>
          <w:color w:val="auto"/>
          <w:sz w:val="22"/>
          <w:szCs w:val="22"/>
          <w:lang w:eastAsia="en-GB"/>
        </w:rPr>
      </w:pPr>
      <w:r w:rsidRPr="00B27D3D">
        <w:rPr>
          <w:rFonts w:cs="Arial"/>
          <w:color w:val="auto"/>
          <w:sz w:val="22"/>
          <w:szCs w:val="22"/>
          <w:lang w:eastAsia="en-GB"/>
        </w:rPr>
        <w:t>What emotions might</w:t>
      </w:r>
      <w:r w:rsidR="006306B8" w:rsidRPr="00B27D3D">
        <w:rPr>
          <w:rFonts w:cs="Arial"/>
          <w:color w:val="auto"/>
          <w:sz w:val="22"/>
          <w:szCs w:val="22"/>
          <w:lang w:eastAsia="en-GB"/>
        </w:rPr>
        <w:t xml:space="preserve"> the people</w:t>
      </w:r>
      <w:r w:rsidR="00C6739F" w:rsidRPr="00B27D3D">
        <w:rPr>
          <w:rFonts w:cs="Arial"/>
          <w:color w:val="auto"/>
          <w:sz w:val="22"/>
          <w:szCs w:val="22"/>
          <w:lang w:eastAsia="en-GB"/>
        </w:rPr>
        <w:t xml:space="preserve"> affected by this disaster</w:t>
      </w:r>
      <w:r w:rsidR="006306B8" w:rsidRPr="00B27D3D">
        <w:rPr>
          <w:rFonts w:cs="Arial"/>
          <w:color w:val="auto"/>
          <w:sz w:val="22"/>
          <w:szCs w:val="22"/>
          <w:lang w:eastAsia="en-GB"/>
        </w:rPr>
        <w:t xml:space="preserve"> feel</w:t>
      </w:r>
      <w:r w:rsidR="00C6739F" w:rsidRPr="00B27D3D">
        <w:rPr>
          <w:rFonts w:cs="Arial"/>
          <w:color w:val="auto"/>
          <w:sz w:val="22"/>
          <w:szCs w:val="22"/>
          <w:lang w:eastAsia="en-GB"/>
        </w:rPr>
        <w:t xml:space="preserve"> as they </w:t>
      </w:r>
      <w:r w:rsidRPr="00B27D3D">
        <w:rPr>
          <w:rFonts w:cs="Arial"/>
          <w:color w:val="auto"/>
          <w:sz w:val="22"/>
          <w:szCs w:val="22"/>
          <w:lang w:eastAsia="en-GB"/>
        </w:rPr>
        <w:t>see its</w:t>
      </w:r>
      <w:r w:rsidR="00C6739F" w:rsidRPr="00B27D3D">
        <w:rPr>
          <w:rFonts w:cs="Arial"/>
          <w:color w:val="auto"/>
          <w:sz w:val="22"/>
          <w:szCs w:val="22"/>
          <w:lang w:eastAsia="en-GB"/>
        </w:rPr>
        <w:t xml:space="preserve"> effects</w:t>
      </w:r>
      <w:r w:rsidR="006306B8" w:rsidRPr="00B27D3D">
        <w:rPr>
          <w:rFonts w:cs="Arial"/>
          <w:color w:val="auto"/>
          <w:sz w:val="22"/>
          <w:szCs w:val="22"/>
          <w:lang w:eastAsia="en-GB"/>
        </w:rPr>
        <w:t>?</w:t>
      </w:r>
    </w:p>
    <w:p w14:paraId="51421E66" w14:textId="78A488CC" w:rsidR="006306B8" w:rsidRPr="00B27D3D" w:rsidRDefault="006306B8" w:rsidP="00985072">
      <w:pPr>
        <w:pStyle w:val="YSBODYCOPY"/>
        <w:numPr>
          <w:ilvl w:val="0"/>
          <w:numId w:val="12"/>
        </w:numPr>
        <w:rPr>
          <w:rFonts w:cs="Arial"/>
          <w:color w:val="auto"/>
          <w:sz w:val="22"/>
          <w:szCs w:val="22"/>
          <w:lang w:eastAsia="en-GB"/>
        </w:rPr>
      </w:pPr>
      <w:r w:rsidRPr="00B27D3D">
        <w:rPr>
          <w:rFonts w:cs="Arial"/>
          <w:color w:val="auto"/>
          <w:sz w:val="22"/>
          <w:szCs w:val="22"/>
          <w:lang w:eastAsia="en-GB"/>
        </w:rPr>
        <w:t>What impact could</w:t>
      </w:r>
      <w:r w:rsidR="00137268" w:rsidRPr="00B27D3D">
        <w:rPr>
          <w:rFonts w:cs="Arial"/>
          <w:color w:val="auto"/>
          <w:sz w:val="22"/>
          <w:szCs w:val="22"/>
          <w:lang w:eastAsia="en-GB"/>
        </w:rPr>
        <w:t xml:space="preserve"> the threat </w:t>
      </w:r>
      <w:r w:rsidR="004D71A9" w:rsidRPr="00B27D3D">
        <w:rPr>
          <w:rFonts w:cs="Arial"/>
          <w:color w:val="auto"/>
          <w:sz w:val="22"/>
          <w:szCs w:val="22"/>
          <w:lang w:eastAsia="en-GB"/>
        </w:rPr>
        <w:t xml:space="preserve">of natural disaster </w:t>
      </w:r>
      <w:r w:rsidR="00137268" w:rsidRPr="00B27D3D">
        <w:rPr>
          <w:rFonts w:cs="Arial"/>
          <w:color w:val="auto"/>
          <w:sz w:val="22"/>
          <w:szCs w:val="22"/>
          <w:lang w:eastAsia="en-GB"/>
        </w:rPr>
        <w:t>have on</w:t>
      </w:r>
      <w:r w:rsidR="005C4A46" w:rsidRPr="00B27D3D">
        <w:rPr>
          <w:rFonts w:cs="Arial"/>
          <w:color w:val="auto"/>
          <w:sz w:val="22"/>
          <w:szCs w:val="22"/>
          <w:lang w:eastAsia="en-GB"/>
        </w:rPr>
        <w:t xml:space="preserve"> aspects of</w:t>
      </w:r>
      <w:r w:rsidR="00137268" w:rsidRPr="00B27D3D">
        <w:rPr>
          <w:rFonts w:cs="Arial"/>
          <w:color w:val="auto"/>
          <w:sz w:val="22"/>
          <w:szCs w:val="22"/>
          <w:lang w:eastAsia="en-GB"/>
        </w:rPr>
        <w:t xml:space="preserve"> people</w:t>
      </w:r>
      <w:r w:rsidR="005C4A46" w:rsidRPr="00B27D3D">
        <w:rPr>
          <w:rFonts w:cs="Arial"/>
          <w:color w:val="auto"/>
          <w:sz w:val="22"/>
          <w:szCs w:val="22"/>
          <w:lang w:eastAsia="en-GB"/>
        </w:rPr>
        <w:t>’s lives</w:t>
      </w:r>
      <w:r w:rsidRPr="00B27D3D">
        <w:rPr>
          <w:rFonts w:cs="Arial"/>
          <w:color w:val="auto"/>
          <w:sz w:val="22"/>
          <w:szCs w:val="22"/>
          <w:lang w:eastAsia="en-GB"/>
        </w:rPr>
        <w:t>?</w:t>
      </w:r>
      <w:r w:rsidR="00B27D3D">
        <w:rPr>
          <w:rFonts w:cs="Arial"/>
          <w:color w:val="auto"/>
          <w:sz w:val="22"/>
          <w:szCs w:val="22"/>
          <w:lang w:eastAsia="en-GB"/>
        </w:rPr>
        <w:t xml:space="preserve"> </w:t>
      </w:r>
      <w:r w:rsidR="00137268" w:rsidRPr="00B27D3D">
        <w:rPr>
          <w:rFonts w:cs="Arial"/>
          <w:color w:val="auto"/>
          <w:sz w:val="22"/>
          <w:szCs w:val="22"/>
          <w:lang w:eastAsia="en-GB"/>
        </w:rPr>
        <w:t xml:space="preserve">Think about impact on home, jobs, school </w:t>
      </w:r>
      <w:r w:rsidR="002717B7" w:rsidRPr="00B27D3D">
        <w:rPr>
          <w:rFonts w:cs="Arial"/>
          <w:color w:val="auto"/>
          <w:sz w:val="22"/>
          <w:szCs w:val="22"/>
          <w:lang w:eastAsia="en-GB"/>
        </w:rPr>
        <w:t>etc.</w:t>
      </w:r>
      <w:r w:rsidR="00137268" w:rsidRPr="00B27D3D">
        <w:rPr>
          <w:rFonts w:cs="Arial"/>
          <w:color w:val="auto"/>
          <w:sz w:val="22"/>
          <w:szCs w:val="22"/>
          <w:lang w:eastAsia="en-GB"/>
        </w:rPr>
        <w:t xml:space="preserve"> as well as health effects.</w:t>
      </w:r>
      <w:r w:rsidR="005C4A46" w:rsidRPr="00B27D3D">
        <w:rPr>
          <w:rFonts w:cs="Arial"/>
          <w:color w:val="auto"/>
          <w:sz w:val="22"/>
          <w:szCs w:val="22"/>
          <w:lang w:eastAsia="en-GB"/>
        </w:rPr>
        <w:t xml:space="preserve"> The impact could be practical and emotional. </w:t>
      </w:r>
      <w:r w:rsidR="00985072" w:rsidRPr="00B27D3D">
        <w:rPr>
          <w:rFonts w:cs="Arial"/>
          <w:color w:val="auto"/>
          <w:sz w:val="22"/>
          <w:szCs w:val="22"/>
          <w:lang w:eastAsia="en-GB"/>
        </w:rPr>
        <w:t>Learn</w:t>
      </w:r>
      <w:r w:rsidR="004D71A9" w:rsidRPr="00B27D3D">
        <w:rPr>
          <w:rFonts w:cs="Arial"/>
          <w:color w:val="auto"/>
          <w:sz w:val="22"/>
          <w:szCs w:val="22"/>
          <w:lang w:eastAsia="en-GB"/>
        </w:rPr>
        <w:t>er</w:t>
      </w:r>
      <w:r w:rsidR="00985072" w:rsidRPr="00B27D3D">
        <w:rPr>
          <w:rFonts w:cs="Arial"/>
          <w:color w:val="auto"/>
          <w:sz w:val="22"/>
          <w:szCs w:val="22"/>
          <w:lang w:eastAsia="en-GB"/>
        </w:rPr>
        <w:t xml:space="preserve">s could consider how this might impact on </w:t>
      </w:r>
      <w:r w:rsidR="00985072" w:rsidRPr="00B27D3D">
        <w:rPr>
          <w:rFonts w:cs="Arial"/>
          <w:color w:val="auto"/>
          <w:sz w:val="22"/>
          <w:szCs w:val="22"/>
          <w:lang w:eastAsia="en-GB"/>
        </w:rPr>
        <w:lastRenderedPageBreak/>
        <w:t xml:space="preserve">people’s beliefs? </w:t>
      </w:r>
      <w:r w:rsidR="004D71A9" w:rsidRPr="00B27D3D">
        <w:rPr>
          <w:rFonts w:cs="Arial"/>
          <w:color w:val="auto"/>
          <w:sz w:val="22"/>
          <w:szCs w:val="22"/>
          <w:lang w:eastAsia="en-GB"/>
        </w:rPr>
        <w:t>For example,</w:t>
      </w:r>
      <w:r w:rsidR="00985072" w:rsidRPr="00B27D3D">
        <w:rPr>
          <w:rFonts w:cs="Arial"/>
          <w:color w:val="auto"/>
          <w:sz w:val="22"/>
          <w:szCs w:val="22"/>
          <w:lang w:eastAsia="en-GB"/>
        </w:rPr>
        <w:t xml:space="preserve"> </w:t>
      </w:r>
      <w:r w:rsidR="004D71A9" w:rsidRPr="00B27D3D">
        <w:rPr>
          <w:rFonts w:cs="Arial"/>
          <w:color w:val="auto"/>
          <w:sz w:val="22"/>
          <w:szCs w:val="22"/>
          <w:lang w:eastAsia="en-GB"/>
        </w:rPr>
        <w:t xml:space="preserve">on their beliefs </w:t>
      </w:r>
      <w:r w:rsidR="00985072" w:rsidRPr="00B27D3D">
        <w:rPr>
          <w:rFonts w:cs="Arial"/>
          <w:color w:val="auto"/>
          <w:sz w:val="22"/>
          <w:szCs w:val="22"/>
          <w:lang w:eastAsia="en-GB"/>
        </w:rPr>
        <w:t>about the world, about themselves, about the future?</w:t>
      </w:r>
    </w:p>
    <w:p w14:paraId="6E5E84B2" w14:textId="3B1596AD" w:rsidR="00C348B7" w:rsidRPr="00290399" w:rsidRDefault="00C348B7" w:rsidP="003D32A7">
      <w:pPr>
        <w:pStyle w:val="YSBODYCOPY"/>
        <w:rPr>
          <w:rFonts w:cs="Arial"/>
          <w:color w:val="auto"/>
          <w:sz w:val="22"/>
          <w:szCs w:val="22"/>
          <w:lang w:eastAsia="en-GB"/>
        </w:rPr>
      </w:pPr>
    </w:p>
    <w:p w14:paraId="464247FC" w14:textId="4B770BF2" w:rsidR="00C348B7" w:rsidRPr="009A3A61" w:rsidRDefault="00C348B7" w:rsidP="003D32A7">
      <w:pPr>
        <w:pStyle w:val="YSBODYCOPY"/>
        <w:rPr>
          <w:rFonts w:cs="Arial"/>
          <w:color w:val="auto"/>
          <w:sz w:val="22"/>
          <w:szCs w:val="22"/>
          <w:lang w:eastAsia="en-GB"/>
        </w:rPr>
      </w:pPr>
      <w:r w:rsidRPr="00290399">
        <w:rPr>
          <w:rFonts w:cs="Arial"/>
          <w:color w:val="auto"/>
          <w:sz w:val="22"/>
          <w:szCs w:val="22"/>
          <w:lang w:eastAsia="en-GB"/>
        </w:rPr>
        <w:t xml:space="preserve">Ask learners to think about the meaning of the word “resilience”. Display this definition in the PowerPoint </w:t>
      </w:r>
      <w:r w:rsidRPr="009A3A61">
        <w:rPr>
          <w:rFonts w:cs="Arial"/>
          <w:color w:val="auto"/>
          <w:sz w:val="22"/>
          <w:szCs w:val="22"/>
          <w:lang w:eastAsia="en-GB"/>
        </w:rPr>
        <w:t xml:space="preserve">– is this </w:t>
      </w:r>
      <w:r w:rsidR="007222FB" w:rsidRPr="009A3A61">
        <w:rPr>
          <w:rFonts w:cs="Arial"/>
          <w:color w:val="auto"/>
          <w:sz w:val="22"/>
          <w:szCs w:val="22"/>
          <w:lang w:eastAsia="en-GB"/>
        </w:rPr>
        <w:t xml:space="preserve">similar to </w:t>
      </w:r>
      <w:r w:rsidRPr="009A3A61">
        <w:rPr>
          <w:rFonts w:cs="Arial"/>
          <w:color w:val="auto"/>
          <w:sz w:val="22"/>
          <w:szCs w:val="22"/>
          <w:lang w:eastAsia="en-GB"/>
        </w:rPr>
        <w:t>what learners suggested?</w:t>
      </w:r>
    </w:p>
    <w:p w14:paraId="4B1F82F7" w14:textId="12F00AE9" w:rsidR="00C348B7" w:rsidRPr="009A3A61" w:rsidRDefault="00C348B7" w:rsidP="003D32A7">
      <w:pPr>
        <w:pStyle w:val="YSBODYCOPY"/>
        <w:rPr>
          <w:rFonts w:cs="Arial"/>
          <w:color w:val="auto"/>
          <w:sz w:val="22"/>
          <w:szCs w:val="22"/>
          <w:lang w:eastAsia="en-GB"/>
        </w:rPr>
      </w:pPr>
    </w:p>
    <w:p w14:paraId="1DDF4392" w14:textId="1F35EB47" w:rsidR="00C348B7" w:rsidRPr="00B27D3D" w:rsidRDefault="00C348B7" w:rsidP="003D32A7">
      <w:pPr>
        <w:pStyle w:val="YSBODYCOPY"/>
        <w:rPr>
          <w:rFonts w:cs="Arial"/>
          <w:color w:val="auto"/>
          <w:sz w:val="22"/>
          <w:szCs w:val="22"/>
          <w:lang w:eastAsia="en-GB"/>
        </w:rPr>
      </w:pPr>
      <w:r w:rsidRPr="00B27D3D">
        <w:rPr>
          <w:rFonts w:cs="Arial"/>
          <w:color w:val="auto"/>
          <w:sz w:val="22"/>
          <w:szCs w:val="22"/>
          <w:lang w:eastAsia="en-GB"/>
        </w:rPr>
        <w:t>“Having the ability, skills, behaviours and coping strategies to support yourself and others during times of change or a sudden shift in circumstances, such as a crisis caused by a disaster or emergency.”</w:t>
      </w:r>
    </w:p>
    <w:p w14:paraId="728FB2BF" w14:textId="0DC92CD2" w:rsidR="00674311" w:rsidRPr="00B27D3D" w:rsidRDefault="00674311" w:rsidP="003D32A7">
      <w:pPr>
        <w:pStyle w:val="YSBODYCOPY"/>
        <w:rPr>
          <w:rFonts w:cs="Arial"/>
          <w:color w:val="auto"/>
          <w:sz w:val="22"/>
          <w:szCs w:val="22"/>
          <w:lang w:eastAsia="en-GB"/>
        </w:rPr>
      </w:pPr>
    </w:p>
    <w:p w14:paraId="79C92943" w14:textId="34031F51" w:rsidR="00674311" w:rsidRPr="00290399" w:rsidRDefault="00674311" w:rsidP="003D32A7">
      <w:pPr>
        <w:pStyle w:val="YSBODYCOPY"/>
        <w:rPr>
          <w:rFonts w:cs="Arial"/>
          <w:color w:val="auto"/>
          <w:sz w:val="22"/>
          <w:szCs w:val="22"/>
          <w:lang w:eastAsia="en-GB"/>
        </w:rPr>
      </w:pPr>
      <w:r w:rsidRPr="00B27D3D">
        <w:rPr>
          <w:rFonts w:cs="Arial"/>
          <w:color w:val="auto"/>
          <w:sz w:val="22"/>
          <w:szCs w:val="22"/>
          <w:lang w:eastAsia="en-GB"/>
        </w:rPr>
        <w:t xml:space="preserve">You might like to explore the difference between skills </w:t>
      </w:r>
      <w:r w:rsidR="004D71A9" w:rsidRPr="00B27D3D">
        <w:rPr>
          <w:rFonts w:cs="Arial"/>
          <w:color w:val="auto"/>
          <w:sz w:val="22"/>
          <w:szCs w:val="22"/>
          <w:lang w:eastAsia="en-GB"/>
        </w:rPr>
        <w:t>(</w:t>
      </w:r>
      <w:r w:rsidRPr="00B27D3D">
        <w:rPr>
          <w:rFonts w:cs="Arial"/>
          <w:color w:val="auto"/>
          <w:sz w:val="22"/>
          <w:szCs w:val="22"/>
          <w:lang w:eastAsia="en-GB"/>
        </w:rPr>
        <w:t>e.g. problem solving or first aid</w:t>
      </w:r>
      <w:r w:rsidR="004D71A9" w:rsidRPr="00B27D3D">
        <w:rPr>
          <w:rFonts w:cs="Arial"/>
          <w:color w:val="auto"/>
          <w:sz w:val="22"/>
          <w:szCs w:val="22"/>
          <w:lang w:eastAsia="en-GB"/>
        </w:rPr>
        <w:t>)</w:t>
      </w:r>
      <w:r w:rsidRPr="00B27D3D">
        <w:rPr>
          <w:rFonts w:cs="Arial"/>
          <w:color w:val="auto"/>
          <w:sz w:val="22"/>
          <w:szCs w:val="22"/>
          <w:lang w:eastAsia="en-GB"/>
        </w:rPr>
        <w:t xml:space="preserve">; behaviours </w:t>
      </w:r>
      <w:r w:rsidR="004D71A9" w:rsidRPr="00B27D3D">
        <w:rPr>
          <w:rFonts w:cs="Arial"/>
          <w:color w:val="auto"/>
          <w:sz w:val="22"/>
          <w:szCs w:val="22"/>
          <w:lang w:eastAsia="en-GB"/>
        </w:rPr>
        <w:t>(</w:t>
      </w:r>
      <w:r w:rsidRPr="00B27D3D">
        <w:rPr>
          <w:rFonts w:cs="Arial"/>
          <w:color w:val="auto"/>
          <w:sz w:val="22"/>
          <w:szCs w:val="22"/>
          <w:lang w:eastAsia="en-GB"/>
        </w:rPr>
        <w:t>e.g. looking out for others, compassion, giving support</w:t>
      </w:r>
      <w:r w:rsidR="004D71A9" w:rsidRPr="00B27D3D">
        <w:rPr>
          <w:rFonts w:cs="Arial"/>
          <w:color w:val="auto"/>
          <w:sz w:val="22"/>
          <w:szCs w:val="22"/>
          <w:lang w:eastAsia="en-GB"/>
        </w:rPr>
        <w:t>)</w:t>
      </w:r>
      <w:r w:rsidRPr="00B27D3D">
        <w:rPr>
          <w:rFonts w:cs="Arial"/>
          <w:color w:val="auto"/>
          <w:sz w:val="22"/>
          <w:szCs w:val="22"/>
          <w:lang w:eastAsia="en-GB"/>
        </w:rPr>
        <w:t xml:space="preserve">; and strategies </w:t>
      </w:r>
      <w:r w:rsidR="004D71A9" w:rsidRPr="00B27D3D">
        <w:rPr>
          <w:rFonts w:cs="Arial"/>
          <w:color w:val="auto"/>
          <w:sz w:val="22"/>
          <w:szCs w:val="22"/>
          <w:lang w:eastAsia="en-GB"/>
        </w:rPr>
        <w:t>(</w:t>
      </w:r>
      <w:r w:rsidRPr="00B27D3D">
        <w:rPr>
          <w:rFonts w:cs="Arial"/>
          <w:color w:val="auto"/>
          <w:sz w:val="22"/>
          <w:szCs w:val="22"/>
          <w:lang w:eastAsia="en-GB"/>
        </w:rPr>
        <w:t>e.g. knowing who you can speak to for support, having some techniques to remain calm for examples listening to</w:t>
      </w:r>
      <w:r w:rsidRPr="00290399">
        <w:rPr>
          <w:rFonts w:cs="Arial"/>
          <w:color w:val="auto"/>
          <w:sz w:val="22"/>
          <w:szCs w:val="22"/>
          <w:lang w:eastAsia="en-GB"/>
        </w:rPr>
        <w:t xml:space="preserve"> music</w:t>
      </w:r>
      <w:r w:rsidR="004D71A9" w:rsidRPr="00290399">
        <w:rPr>
          <w:rFonts w:cs="Arial"/>
          <w:color w:val="auto"/>
          <w:sz w:val="22"/>
          <w:szCs w:val="22"/>
          <w:lang w:eastAsia="en-GB"/>
        </w:rPr>
        <w:t>)</w:t>
      </w:r>
      <w:r w:rsidRPr="00290399">
        <w:rPr>
          <w:rFonts w:cs="Arial"/>
          <w:color w:val="auto"/>
          <w:sz w:val="22"/>
          <w:szCs w:val="22"/>
          <w:lang w:eastAsia="en-GB"/>
        </w:rPr>
        <w:t>.</w:t>
      </w:r>
    </w:p>
    <w:p w14:paraId="2DA42838" w14:textId="421C4F5A" w:rsidR="003D32A7" w:rsidRPr="00290399" w:rsidRDefault="003D32A7" w:rsidP="00290399">
      <w:pPr>
        <w:pStyle w:val="Heading2"/>
        <w:pBdr>
          <w:bottom w:val="single" w:sz="4" w:space="1" w:color="auto"/>
        </w:pBdr>
        <w:rPr>
          <w:rFonts w:ascii="Arial" w:hAnsi="Arial" w:cs="Arial"/>
          <w:color w:val="auto"/>
          <w:sz w:val="24"/>
        </w:rPr>
      </w:pPr>
      <w:r w:rsidRPr="00290399">
        <w:rPr>
          <w:rFonts w:ascii="Arial" w:hAnsi="Arial" w:cs="Arial"/>
          <w:color w:val="auto"/>
          <w:sz w:val="24"/>
        </w:rPr>
        <w:t>Discussion: Resilience</w:t>
      </w:r>
    </w:p>
    <w:p w14:paraId="0FFC9E41" w14:textId="5B6EE9BA" w:rsidR="00C348B7" w:rsidRDefault="005C4A46" w:rsidP="003D32A7">
      <w:pPr>
        <w:pStyle w:val="YSBODYCOPY"/>
        <w:rPr>
          <w:rFonts w:cs="Arial"/>
          <w:color w:val="auto"/>
          <w:sz w:val="22"/>
          <w:szCs w:val="22"/>
          <w:lang w:eastAsia="en-GB"/>
        </w:rPr>
      </w:pPr>
      <w:r w:rsidRPr="009A3A61">
        <w:rPr>
          <w:rFonts w:cs="Arial"/>
          <w:color w:val="auto"/>
          <w:sz w:val="22"/>
          <w:szCs w:val="22"/>
          <w:lang w:eastAsia="en-GB"/>
        </w:rPr>
        <w:t>As a group, discuss:</w:t>
      </w:r>
    </w:p>
    <w:p w14:paraId="49096C7F" w14:textId="77777777" w:rsidR="00D35A42" w:rsidRPr="009A3A61" w:rsidRDefault="00D35A42" w:rsidP="003D32A7">
      <w:pPr>
        <w:pStyle w:val="YSBODYCOPY"/>
        <w:rPr>
          <w:rFonts w:cs="Arial"/>
          <w:color w:val="auto"/>
          <w:sz w:val="22"/>
          <w:szCs w:val="22"/>
          <w:lang w:eastAsia="en-GB"/>
        </w:rPr>
      </w:pPr>
      <w:bookmarkStart w:id="0" w:name="_GoBack"/>
      <w:bookmarkEnd w:id="0"/>
    </w:p>
    <w:p w14:paraId="290C5DB2" w14:textId="089314F1" w:rsidR="00C348B7" w:rsidRPr="009A3A61" w:rsidRDefault="00C348B7" w:rsidP="002717B7">
      <w:pPr>
        <w:pStyle w:val="YSBODYCOPY"/>
        <w:numPr>
          <w:ilvl w:val="0"/>
          <w:numId w:val="12"/>
        </w:numPr>
        <w:rPr>
          <w:rFonts w:cs="Arial"/>
          <w:color w:val="auto"/>
          <w:sz w:val="22"/>
          <w:szCs w:val="22"/>
          <w:lang w:eastAsia="en-GB"/>
        </w:rPr>
      </w:pPr>
      <w:r w:rsidRPr="009A3A61">
        <w:rPr>
          <w:rFonts w:cs="Arial"/>
          <w:color w:val="auto"/>
          <w:sz w:val="22"/>
          <w:szCs w:val="22"/>
          <w:lang w:eastAsia="en-GB"/>
        </w:rPr>
        <w:t>Why might resilience be important for people affected by the disaster?</w:t>
      </w:r>
    </w:p>
    <w:p w14:paraId="72B2E442" w14:textId="0B7E38B3" w:rsidR="00D26AF1" w:rsidRPr="00B27D3D" w:rsidRDefault="006306B8" w:rsidP="002717B7">
      <w:pPr>
        <w:pStyle w:val="YSBODYCOPY"/>
        <w:numPr>
          <w:ilvl w:val="0"/>
          <w:numId w:val="12"/>
        </w:numPr>
        <w:rPr>
          <w:rFonts w:cs="Arial"/>
          <w:color w:val="auto"/>
          <w:sz w:val="22"/>
          <w:szCs w:val="22"/>
          <w:lang w:eastAsia="en-GB"/>
        </w:rPr>
      </w:pPr>
      <w:r w:rsidRPr="00B27D3D">
        <w:rPr>
          <w:rFonts w:cs="Arial"/>
          <w:color w:val="auto"/>
          <w:sz w:val="22"/>
          <w:szCs w:val="22"/>
          <w:lang w:eastAsia="en-GB"/>
        </w:rPr>
        <w:t xml:space="preserve">What </w:t>
      </w:r>
      <w:r w:rsidR="00674311" w:rsidRPr="00B27D3D">
        <w:rPr>
          <w:rFonts w:cs="Arial"/>
          <w:color w:val="auto"/>
          <w:sz w:val="22"/>
          <w:szCs w:val="22"/>
          <w:lang w:eastAsia="en-GB"/>
        </w:rPr>
        <w:t>might</w:t>
      </w:r>
      <w:r w:rsidRPr="00B27D3D">
        <w:rPr>
          <w:rFonts w:cs="Arial"/>
          <w:color w:val="auto"/>
          <w:sz w:val="22"/>
          <w:szCs w:val="22"/>
          <w:lang w:eastAsia="en-GB"/>
        </w:rPr>
        <w:t xml:space="preserve"> the qualities </w:t>
      </w:r>
      <w:r w:rsidR="00674311" w:rsidRPr="00B27D3D">
        <w:rPr>
          <w:rFonts w:cs="Arial"/>
          <w:color w:val="auto"/>
          <w:sz w:val="22"/>
          <w:szCs w:val="22"/>
          <w:lang w:eastAsia="en-GB"/>
        </w:rPr>
        <w:t xml:space="preserve">be </w:t>
      </w:r>
      <w:r w:rsidRPr="00B27D3D">
        <w:rPr>
          <w:rFonts w:cs="Arial"/>
          <w:color w:val="auto"/>
          <w:sz w:val="22"/>
          <w:szCs w:val="22"/>
          <w:lang w:eastAsia="en-GB"/>
        </w:rPr>
        <w:t xml:space="preserve">that </w:t>
      </w:r>
      <w:r w:rsidR="00C6739F" w:rsidRPr="00B27D3D">
        <w:rPr>
          <w:rFonts w:cs="Arial"/>
          <w:color w:val="auto"/>
          <w:sz w:val="22"/>
          <w:szCs w:val="22"/>
          <w:lang w:eastAsia="en-GB"/>
        </w:rPr>
        <w:t>make people resilient and able to recover from situations like this?</w:t>
      </w:r>
      <w:r w:rsidR="00674311" w:rsidRPr="00B27D3D">
        <w:rPr>
          <w:rFonts w:cs="Arial"/>
          <w:color w:val="auto"/>
          <w:sz w:val="22"/>
          <w:szCs w:val="22"/>
          <w:lang w:eastAsia="en-GB"/>
        </w:rPr>
        <w:t xml:space="preserve"> Leaners can think about skills, behaviours and strategies. </w:t>
      </w:r>
      <w:r w:rsidR="00845078" w:rsidRPr="00B27D3D">
        <w:rPr>
          <w:rFonts w:cs="Arial"/>
          <w:color w:val="auto"/>
          <w:sz w:val="22"/>
          <w:szCs w:val="22"/>
          <w:lang w:eastAsia="en-GB"/>
        </w:rPr>
        <w:t xml:space="preserve">It might be helpful for </w:t>
      </w:r>
      <w:r w:rsidR="00C348B7" w:rsidRPr="00B27D3D">
        <w:rPr>
          <w:rFonts w:cs="Arial"/>
          <w:color w:val="auto"/>
          <w:sz w:val="22"/>
          <w:szCs w:val="22"/>
          <w:lang w:eastAsia="en-GB"/>
        </w:rPr>
        <w:t xml:space="preserve">learners </w:t>
      </w:r>
      <w:r w:rsidR="00845078" w:rsidRPr="00B27D3D">
        <w:rPr>
          <w:rFonts w:cs="Arial"/>
          <w:color w:val="auto"/>
          <w:sz w:val="22"/>
          <w:szCs w:val="22"/>
          <w:lang w:eastAsia="en-GB"/>
        </w:rPr>
        <w:t>to relate this to how they recover from setbacks in their own life</w:t>
      </w:r>
      <w:r w:rsidR="004D71A9" w:rsidRPr="00B27D3D">
        <w:rPr>
          <w:rFonts w:cs="Arial"/>
          <w:color w:val="auto"/>
          <w:sz w:val="22"/>
          <w:szCs w:val="22"/>
          <w:lang w:eastAsia="en-GB"/>
        </w:rPr>
        <w:t>, e.g.</w:t>
      </w:r>
      <w:r w:rsidR="005C4A46" w:rsidRPr="00B27D3D">
        <w:rPr>
          <w:rFonts w:cs="Arial"/>
          <w:color w:val="auto"/>
          <w:sz w:val="22"/>
          <w:szCs w:val="22"/>
          <w:lang w:eastAsia="en-GB"/>
        </w:rPr>
        <w:t xml:space="preserve"> by</w:t>
      </w:r>
      <w:r w:rsidR="00845078" w:rsidRPr="00B27D3D">
        <w:rPr>
          <w:rFonts w:cs="Arial"/>
          <w:color w:val="auto"/>
          <w:sz w:val="22"/>
          <w:szCs w:val="22"/>
          <w:lang w:eastAsia="en-GB"/>
        </w:rPr>
        <w:t xml:space="preserve"> focussing on the future, the support of family and friends</w:t>
      </w:r>
      <w:r w:rsidR="002717B7" w:rsidRPr="00B27D3D">
        <w:rPr>
          <w:rFonts w:cs="Arial"/>
          <w:color w:val="auto"/>
          <w:sz w:val="22"/>
          <w:szCs w:val="22"/>
          <w:lang w:eastAsia="en-GB"/>
        </w:rPr>
        <w:t>, making changes to avoid the same things happening again</w:t>
      </w:r>
      <w:r w:rsidR="00030958" w:rsidRPr="00B27D3D">
        <w:rPr>
          <w:rFonts w:cs="Arial"/>
          <w:color w:val="auto"/>
          <w:sz w:val="22"/>
          <w:szCs w:val="22"/>
          <w:lang w:eastAsia="en-GB"/>
        </w:rPr>
        <w:t xml:space="preserve">, </w:t>
      </w:r>
      <w:r w:rsidR="005C4A46" w:rsidRPr="00B27D3D">
        <w:rPr>
          <w:rFonts w:cs="Arial"/>
          <w:color w:val="auto"/>
          <w:sz w:val="22"/>
          <w:szCs w:val="22"/>
          <w:lang w:eastAsia="en-GB"/>
        </w:rPr>
        <w:t xml:space="preserve">doing </w:t>
      </w:r>
      <w:r w:rsidR="00030958" w:rsidRPr="00B27D3D">
        <w:rPr>
          <w:rFonts w:cs="Arial"/>
          <w:color w:val="auto"/>
          <w:sz w:val="22"/>
          <w:szCs w:val="22"/>
          <w:lang w:eastAsia="en-GB"/>
        </w:rPr>
        <w:t>activities they like</w:t>
      </w:r>
      <w:r w:rsidR="002717B7" w:rsidRPr="00B27D3D">
        <w:rPr>
          <w:rFonts w:cs="Arial"/>
          <w:color w:val="auto"/>
          <w:sz w:val="22"/>
          <w:szCs w:val="22"/>
          <w:lang w:eastAsia="en-GB"/>
        </w:rPr>
        <w:t>.</w:t>
      </w:r>
    </w:p>
    <w:p w14:paraId="3461549D" w14:textId="56640EEB" w:rsidR="0079007B" w:rsidRPr="00290399" w:rsidRDefault="0079007B" w:rsidP="002717B7">
      <w:pPr>
        <w:pStyle w:val="YSBODYCOPY"/>
        <w:numPr>
          <w:ilvl w:val="0"/>
          <w:numId w:val="12"/>
        </w:numPr>
        <w:rPr>
          <w:rFonts w:cs="Arial"/>
          <w:color w:val="auto"/>
          <w:sz w:val="22"/>
          <w:szCs w:val="22"/>
          <w:lang w:eastAsia="en-GB"/>
        </w:rPr>
      </w:pPr>
      <w:r w:rsidRPr="00290399">
        <w:rPr>
          <w:rFonts w:cs="Arial"/>
          <w:color w:val="auto"/>
          <w:sz w:val="22"/>
          <w:szCs w:val="22"/>
          <w:lang w:eastAsia="en-GB"/>
        </w:rPr>
        <w:t>What factors might hinder or help with recovery? Think about infrastructure, funding, support services, healthcare, etc.</w:t>
      </w:r>
    </w:p>
    <w:p w14:paraId="1A507D6A" w14:textId="3F7FCB9E" w:rsidR="002717B7" w:rsidRPr="00290399" w:rsidRDefault="002717B7" w:rsidP="002717B7">
      <w:pPr>
        <w:pStyle w:val="YSBODYCOPY"/>
        <w:numPr>
          <w:ilvl w:val="0"/>
          <w:numId w:val="12"/>
        </w:numPr>
        <w:rPr>
          <w:rFonts w:cs="Arial"/>
          <w:color w:val="auto"/>
          <w:sz w:val="22"/>
          <w:szCs w:val="22"/>
          <w:lang w:eastAsia="en-GB"/>
        </w:rPr>
      </w:pPr>
      <w:r w:rsidRPr="00290399">
        <w:rPr>
          <w:rFonts w:cs="Arial"/>
          <w:color w:val="auto"/>
          <w:sz w:val="22"/>
          <w:szCs w:val="22"/>
          <w:lang w:eastAsia="en-GB"/>
        </w:rPr>
        <w:t>When a whole community has been affected by a natural disaster, how can that community he</w:t>
      </w:r>
      <w:r w:rsidR="00674311" w:rsidRPr="00290399">
        <w:rPr>
          <w:rFonts w:cs="Arial"/>
          <w:color w:val="auto"/>
          <w:sz w:val="22"/>
          <w:szCs w:val="22"/>
          <w:lang w:eastAsia="en-GB"/>
        </w:rPr>
        <w:t>l</w:t>
      </w:r>
      <w:r w:rsidRPr="00290399">
        <w:rPr>
          <w:rFonts w:cs="Arial"/>
          <w:color w:val="auto"/>
          <w:sz w:val="22"/>
          <w:szCs w:val="22"/>
          <w:lang w:eastAsia="en-GB"/>
        </w:rPr>
        <w:t>p each other to recover?</w:t>
      </w:r>
      <w:r w:rsidR="00C6739F" w:rsidRPr="00290399">
        <w:rPr>
          <w:rFonts w:cs="Arial"/>
          <w:color w:val="auto"/>
          <w:sz w:val="22"/>
          <w:szCs w:val="22"/>
          <w:lang w:eastAsia="en-GB"/>
        </w:rPr>
        <w:t xml:space="preserve"> Ideas could include working together to repair damage or support</w:t>
      </w:r>
      <w:r w:rsidR="00C348B7" w:rsidRPr="00290399">
        <w:rPr>
          <w:rFonts w:cs="Arial"/>
          <w:color w:val="auto"/>
          <w:sz w:val="22"/>
          <w:szCs w:val="22"/>
          <w:lang w:eastAsia="en-GB"/>
        </w:rPr>
        <w:t>ing</w:t>
      </w:r>
      <w:r w:rsidR="00C6739F" w:rsidRPr="00290399">
        <w:rPr>
          <w:rFonts w:cs="Arial"/>
          <w:color w:val="auto"/>
          <w:sz w:val="22"/>
          <w:szCs w:val="22"/>
          <w:lang w:eastAsia="en-GB"/>
        </w:rPr>
        <w:t xml:space="preserve"> those who have been most badly affected.</w:t>
      </w:r>
    </w:p>
    <w:p w14:paraId="3DEBDB57" w14:textId="1B2F7637" w:rsidR="002717B7" w:rsidRPr="00290399" w:rsidRDefault="002717B7" w:rsidP="002717B7">
      <w:pPr>
        <w:pStyle w:val="YSBODYCOPY"/>
        <w:numPr>
          <w:ilvl w:val="0"/>
          <w:numId w:val="12"/>
        </w:numPr>
        <w:rPr>
          <w:rFonts w:cs="Arial"/>
          <w:color w:val="auto"/>
          <w:sz w:val="22"/>
          <w:szCs w:val="22"/>
          <w:lang w:eastAsia="en-GB"/>
        </w:rPr>
      </w:pPr>
      <w:r w:rsidRPr="00290399">
        <w:rPr>
          <w:rFonts w:cs="Arial"/>
          <w:color w:val="auto"/>
          <w:sz w:val="22"/>
          <w:szCs w:val="22"/>
          <w:lang w:eastAsia="en-GB"/>
        </w:rPr>
        <w:t>What help from outside might the community need to recover from these events? This might include help from governments or aid agencies to rebuild buildings</w:t>
      </w:r>
      <w:r w:rsidR="005C4A46" w:rsidRPr="00290399">
        <w:rPr>
          <w:rFonts w:cs="Arial"/>
          <w:color w:val="auto"/>
          <w:sz w:val="22"/>
          <w:szCs w:val="22"/>
          <w:lang w:eastAsia="en-GB"/>
        </w:rPr>
        <w:t xml:space="preserve">, restore clean water supply etc. </w:t>
      </w:r>
      <w:r w:rsidRPr="00290399">
        <w:rPr>
          <w:rFonts w:cs="Arial"/>
          <w:color w:val="auto"/>
          <w:sz w:val="22"/>
          <w:szCs w:val="22"/>
          <w:lang w:eastAsia="en-GB"/>
        </w:rPr>
        <w:t xml:space="preserve"> </w:t>
      </w:r>
    </w:p>
    <w:p w14:paraId="7CBD5CD9" w14:textId="6A90C03C" w:rsidR="003D32A7" w:rsidRPr="00290399" w:rsidRDefault="003D32A7" w:rsidP="002717B7">
      <w:pPr>
        <w:pStyle w:val="YSBODYCOPY"/>
        <w:numPr>
          <w:ilvl w:val="0"/>
          <w:numId w:val="12"/>
        </w:numPr>
        <w:rPr>
          <w:rFonts w:cs="Arial"/>
          <w:color w:val="auto"/>
          <w:sz w:val="22"/>
          <w:szCs w:val="22"/>
          <w:lang w:eastAsia="en-GB"/>
        </w:rPr>
      </w:pPr>
      <w:r w:rsidRPr="00290399">
        <w:rPr>
          <w:rFonts w:cs="Arial"/>
          <w:color w:val="auto"/>
          <w:sz w:val="22"/>
          <w:szCs w:val="22"/>
          <w:lang w:eastAsia="en-GB"/>
        </w:rPr>
        <w:t>Why might it be harder for some people to recover than for others? What kinds of support might they need?</w:t>
      </w:r>
    </w:p>
    <w:p w14:paraId="6D3546AE" w14:textId="77777777" w:rsidR="002717B7" w:rsidRPr="00290399" w:rsidRDefault="002717B7" w:rsidP="00324F89">
      <w:pPr>
        <w:pStyle w:val="YSBODYCOPY"/>
        <w:rPr>
          <w:rFonts w:cs="Arial"/>
          <w:color w:val="auto"/>
          <w:sz w:val="22"/>
          <w:szCs w:val="22"/>
          <w:lang w:eastAsia="en-GB"/>
        </w:rPr>
      </w:pPr>
    </w:p>
    <w:p w14:paraId="7404C457" w14:textId="77777777" w:rsidR="00D35A42" w:rsidRDefault="002717B7" w:rsidP="00324F89">
      <w:pPr>
        <w:pStyle w:val="YSBODYCOPY"/>
        <w:rPr>
          <w:rFonts w:cs="Arial"/>
          <w:color w:val="auto"/>
          <w:sz w:val="22"/>
          <w:szCs w:val="22"/>
          <w:lang w:eastAsia="en-GB"/>
        </w:rPr>
      </w:pPr>
      <w:r w:rsidRPr="00290399">
        <w:rPr>
          <w:rFonts w:cs="Arial"/>
          <w:color w:val="auto"/>
          <w:sz w:val="22"/>
          <w:szCs w:val="22"/>
          <w:lang w:eastAsia="en-GB"/>
        </w:rPr>
        <w:t xml:space="preserve">To extend the activity, </w:t>
      </w:r>
      <w:r w:rsidR="008D61F9" w:rsidRPr="00290399">
        <w:rPr>
          <w:rFonts w:cs="Arial"/>
          <w:color w:val="auto"/>
          <w:sz w:val="22"/>
          <w:szCs w:val="22"/>
          <w:lang w:eastAsia="en-GB"/>
        </w:rPr>
        <w:t>students could watch the video</w:t>
      </w:r>
      <w:r w:rsidR="008D61F9" w:rsidRPr="009A3A61">
        <w:rPr>
          <w:rFonts w:cs="Arial"/>
          <w:color w:val="auto"/>
          <w:sz w:val="22"/>
          <w:szCs w:val="22"/>
          <w:lang w:eastAsia="en-GB"/>
        </w:rPr>
        <w:t xml:space="preserve"> </w:t>
      </w:r>
      <w:r w:rsidR="00290399">
        <w:rPr>
          <w:rFonts w:cs="Arial"/>
          <w:color w:val="auto"/>
          <w:sz w:val="22"/>
          <w:szCs w:val="22"/>
          <w:lang w:eastAsia="en-GB"/>
        </w:rPr>
        <w:t xml:space="preserve">(download from this resource’s webpage, or view </w:t>
      </w:r>
      <w:hyperlink r:id="rId8" w:history="1">
        <w:r w:rsidR="00290399" w:rsidRPr="00290399">
          <w:rPr>
            <w:rStyle w:val="Hyperlink"/>
            <w:rFonts w:cs="Arial"/>
            <w:sz w:val="22"/>
            <w:szCs w:val="22"/>
            <w:lang w:eastAsia="en-GB"/>
          </w:rPr>
          <w:t>h</w:t>
        </w:r>
        <w:r w:rsidR="00290399" w:rsidRPr="00290399">
          <w:rPr>
            <w:rStyle w:val="Hyperlink"/>
            <w:rFonts w:cs="Arial"/>
            <w:sz w:val="22"/>
            <w:szCs w:val="22"/>
            <w:lang w:eastAsia="en-GB"/>
          </w:rPr>
          <w:t>e</w:t>
        </w:r>
        <w:r w:rsidR="00290399" w:rsidRPr="00290399">
          <w:rPr>
            <w:rStyle w:val="Hyperlink"/>
            <w:rFonts w:cs="Arial"/>
            <w:sz w:val="22"/>
            <w:szCs w:val="22"/>
            <w:lang w:eastAsia="en-GB"/>
          </w:rPr>
          <w:t>re</w:t>
        </w:r>
      </w:hyperlink>
      <w:r w:rsidR="00290399">
        <w:rPr>
          <w:rFonts w:cs="Arial"/>
          <w:color w:val="auto"/>
          <w:sz w:val="22"/>
          <w:szCs w:val="22"/>
          <w:lang w:eastAsia="en-GB"/>
        </w:rPr>
        <w:t xml:space="preserve"> on Twitter)</w:t>
      </w:r>
      <w:r w:rsidR="00785FEF">
        <w:rPr>
          <w:rFonts w:cs="Arial"/>
          <w:color w:val="auto"/>
          <w:sz w:val="22"/>
          <w:szCs w:val="22"/>
          <w:lang w:eastAsia="en-GB"/>
        </w:rPr>
        <w:t xml:space="preserve"> </w:t>
      </w:r>
      <w:r w:rsidR="008D61F9" w:rsidRPr="009A3A61">
        <w:rPr>
          <w:rFonts w:cs="Arial"/>
          <w:color w:val="auto"/>
          <w:sz w:val="22"/>
          <w:szCs w:val="22"/>
          <w:lang w:eastAsia="en-GB"/>
        </w:rPr>
        <w:t>of</w:t>
      </w:r>
      <w:r w:rsidR="003D32A7" w:rsidRPr="009A3A61">
        <w:rPr>
          <w:rFonts w:cs="Arial"/>
          <w:color w:val="auto"/>
          <w:sz w:val="22"/>
          <w:szCs w:val="22"/>
          <w:lang w:eastAsia="en-GB"/>
        </w:rPr>
        <w:t xml:space="preserve"> the</w:t>
      </w:r>
      <w:r w:rsidR="008D61F9" w:rsidRPr="009A3A61">
        <w:rPr>
          <w:rFonts w:cs="Arial"/>
          <w:color w:val="auto"/>
          <w:sz w:val="22"/>
          <w:szCs w:val="22"/>
          <w:lang w:eastAsia="en-GB"/>
        </w:rPr>
        <w:t xml:space="preserve"> Indonesian Red </w:t>
      </w:r>
      <w:r w:rsidR="003D32A7" w:rsidRPr="009A3A61">
        <w:rPr>
          <w:rFonts w:cs="Arial"/>
          <w:color w:val="auto"/>
          <w:sz w:val="22"/>
          <w:szCs w:val="22"/>
          <w:lang w:eastAsia="en-GB"/>
        </w:rPr>
        <w:t>Cross</w:t>
      </w:r>
      <w:r w:rsidR="008D61F9" w:rsidRPr="009A3A61">
        <w:rPr>
          <w:rFonts w:cs="Arial"/>
          <w:color w:val="auto"/>
          <w:sz w:val="22"/>
          <w:szCs w:val="22"/>
          <w:lang w:eastAsia="en-GB"/>
        </w:rPr>
        <w:t xml:space="preserve"> workers playing games with children affected by the tsunami. Why might this help the children to </w:t>
      </w:r>
      <w:r w:rsidR="00014934" w:rsidRPr="009A3A61">
        <w:rPr>
          <w:rFonts w:cs="Arial"/>
          <w:color w:val="auto"/>
          <w:sz w:val="22"/>
          <w:szCs w:val="22"/>
          <w:lang w:eastAsia="en-GB"/>
        </w:rPr>
        <w:t>cope</w:t>
      </w:r>
      <w:r w:rsidR="008D61F9" w:rsidRPr="009A3A61">
        <w:rPr>
          <w:rFonts w:cs="Arial"/>
          <w:color w:val="auto"/>
          <w:sz w:val="22"/>
          <w:szCs w:val="22"/>
          <w:lang w:eastAsia="en-GB"/>
        </w:rPr>
        <w:t xml:space="preserve"> with the </w:t>
      </w:r>
      <w:r w:rsidR="00E602B3" w:rsidRPr="00B27D3D">
        <w:rPr>
          <w:rFonts w:cs="Arial"/>
          <w:color w:val="auto"/>
          <w:sz w:val="22"/>
          <w:szCs w:val="22"/>
          <w:lang w:eastAsia="en-GB"/>
        </w:rPr>
        <w:t>situation?</w:t>
      </w:r>
      <w:r w:rsidR="008D61F9" w:rsidRPr="00B27D3D">
        <w:rPr>
          <w:rFonts w:cs="Arial"/>
          <w:color w:val="auto"/>
          <w:sz w:val="22"/>
          <w:szCs w:val="22"/>
          <w:lang w:eastAsia="en-GB"/>
        </w:rPr>
        <w:t xml:space="preserve"> </w:t>
      </w:r>
    </w:p>
    <w:p w14:paraId="7D157BF2" w14:textId="77777777" w:rsidR="00D35A42" w:rsidRDefault="00D35A42" w:rsidP="00324F89">
      <w:pPr>
        <w:pStyle w:val="YSBODYCOPY"/>
        <w:rPr>
          <w:rFonts w:cs="Arial"/>
          <w:color w:val="auto"/>
          <w:sz w:val="22"/>
          <w:szCs w:val="22"/>
          <w:lang w:eastAsia="en-GB"/>
        </w:rPr>
      </w:pPr>
    </w:p>
    <w:p w14:paraId="4E2B3319" w14:textId="11797F4E" w:rsidR="008D61F9" w:rsidRPr="00B27D3D" w:rsidRDefault="008D61F9" w:rsidP="00324F89">
      <w:pPr>
        <w:pStyle w:val="YSBODYCOPY"/>
        <w:rPr>
          <w:rFonts w:cs="Arial"/>
          <w:color w:val="auto"/>
          <w:sz w:val="22"/>
          <w:szCs w:val="22"/>
          <w:lang w:eastAsia="en-GB"/>
        </w:rPr>
      </w:pPr>
      <w:r w:rsidRPr="00B27D3D">
        <w:rPr>
          <w:rFonts w:cs="Arial"/>
          <w:color w:val="auto"/>
          <w:sz w:val="22"/>
          <w:szCs w:val="22"/>
          <w:lang w:eastAsia="en-GB"/>
        </w:rPr>
        <w:t>Possible reasons could include:</w:t>
      </w:r>
    </w:p>
    <w:p w14:paraId="32C915F5" w14:textId="7242616D" w:rsidR="008D61F9" w:rsidRPr="00B27D3D" w:rsidRDefault="008D61F9" w:rsidP="003D32A7">
      <w:pPr>
        <w:pStyle w:val="YSBODYCOPY"/>
        <w:numPr>
          <w:ilvl w:val="0"/>
          <w:numId w:val="14"/>
        </w:numPr>
        <w:rPr>
          <w:rFonts w:cs="Arial"/>
          <w:color w:val="auto"/>
          <w:sz w:val="22"/>
          <w:szCs w:val="22"/>
          <w:lang w:eastAsia="en-GB"/>
        </w:rPr>
      </w:pPr>
      <w:r w:rsidRPr="00B27D3D">
        <w:rPr>
          <w:rFonts w:cs="Arial"/>
          <w:color w:val="auto"/>
          <w:sz w:val="22"/>
          <w:szCs w:val="22"/>
          <w:lang w:eastAsia="en-GB"/>
        </w:rPr>
        <w:t>Taking people’s minds off the immediate problems they have</w:t>
      </w:r>
    </w:p>
    <w:p w14:paraId="2FE57EA4" w14:textId="2E0B3D02" w:rsidR="002717B7" w:rsidRPr="00B27D3D" w:rsidRDefault="008D61F9" w:rsidP="003D32A7">
      <w:pPr>
        <w:pStyle w:val="YSBODYCOPY"/>
        <w:numPr>
          <w:ilvl w:val="0"/>
          <w:numId w:val="14"/>
        </w:numPr>
        <w:rPr>
          <w:rFonts w:cs="Arial"/>
          <w:color w:val="auto"/>
          <w:sz w:val="22"/>
          <w:szCs w:val="22"/>
          <w:lang w:eastAsia="en-GB"/>
        </w:rPr>
      </w:pPr>
      <w:r w:rsidRPr="00B27D3D">
        <w:rPr>
          <w:rFonts w:cs="Arial"/>
          <w:color w:val="auto"/>
          <w:sz w:val="22"/>
          <w:szCs w:val="22"/>
          <w:lang w:eastAsia="en-GB"/>
        </w:rPr>
        <w:t xml:space="preserve">The importance of feeling safe and connected to other people through </w:t>
      </w:r>
      <w:r w:rsidR="00290399">
        <w:rPr>
          <w:rFonts w:cs="Arial"/>
          <w:color w:val="auto"/>
          <w:sz w:val="22"/>
          <w:szCs w:val="22"/>
          <w:lang w:eastAsia="en-GB"/>
        </w:rPr>
        <w:t>also linked in the PowerPoint</w:t>
      </w:r>
      <w:r w:rsidR="00290399" w:rsidRPr="00B27D3D">
        <w:rPr>
          <w:rFonts w:cs="Arial"/>
          <w:color w:val="auto"/>
          <w:sz w:val="22"/>
          <w:szCs w:val="22"/>
          <w:lang w:eastAsia="en-GB"/>
        </w:rPr>
        <w:t xml:space="preserve"> </w:t>
      </w:r>
      <w:r w:rsidRPr="00B27D3D">
        <w:rPr>
          <w:rFonts w:cs="Arial"/>
          <w:color w:val="auto"/>
          <w:sz w:val="22"/>
          <w:szCs w:val="22"/>
          <w:lang w:eastAsia="en-GB"/>
        </w:rPr>
        <w:t>acts of kindness.</w:t>
      </w:r>
    </w:p>
    <w:p w14:paraId="1180DCE4" w14:textId="77777777" w:rsidR="002717B7" w:rsidRPr="00B27D3D" w:rsidRDefault="002717B7" w:rsidP="00324F89">
      <w:pPr>
        <w:pStyle w:val="YSBODYCOPY"/>
        <w:rPr>
          <w:rFonts w:cs="Arial"/>
          <w:color w:val="auto"/>
          <w:sz w:val="22"/>
          <w:szCs w:val="22"/>
          <w:lang w:eastAsia="en-GB"/>
        </w:rPr>
      </w:pPr>
    </w:p>
    <w:p w14:paraId="2F2DF5B4" w14:textId="7268DF41" w:rsidR="008A6801" w:rsidRPr="00B27D3D" w:rsidRDefault="002717B7" w:rsidP="00324F89">
      <w:pPr>
        <w:pStyle w:val="YSBODYCOPY"/>
        <w:rPr>
          <w:rFonts w:cs="Arial"/>
          <w:color w:val="auto"/>
          <w:sz w:val="22"/>
          <w:szCs w:val="22"/>
          <w:lang w:eastAsia="en-GB"/>
        </w:rPr>
      </w:pPr>
      <w:r w:rsidRPr="00B27D3D">
        <w:rPr>
          <w:rFonts w:cs="Arial"/>
          <w:color w:val="auto"/>
          <w:sz w:val="22"/>
          <w:szCs w:val="22"/>
          <w:lang w:eastAsia="en-GB"/>
        </w:rPr>
        <w:t>Emphasis</w:t>
      </w:r>
      <w:r w:rsidR="008D61F9" w:rsidRPr="00B27D3D">
        <w:rPr>
          <w:rFonts w:cs="Arial"/>
          <w:color w:val="auto"/>
          <w:sz w:val="22"/>
          <w:szCs w:val="22"/>
          <w:lang w:eastAsia="en-GB"/>
        </w:rPr>
        <w:t>e</w:t>
      </w:r>
      <w:r w:rsidRPr="00B27D3D">
        <w:rPr>
          <w:rFonts w:cs="Arial"/>
          <w:color w:val="auto"/>
          <w:sz w:val="22"/>
          <w:szCs w:val="22"/>
          <w:lang w:eastAsia="en-GB"/>
        </w:rPr>
        <w:t xml:space="preserve"> that although these events may only be news headlines for a few days, people who have lost their homes or loved ones could take many years to recover. </w:t>
      </w:r>
      <w:r w:rsidR="004D71A9" w:rsidRPr="00B27D3D">
        <w:rPr>
          <w:rFonts w:cs="Arial"/>
          <w:color w:val="auto"/>
          <w:sz w:val="22"/>
          <w:szCs w:val="22"/>
          <w:lang w:eastAsia="en-GB"/>
        </w:rPr>
        <w:t>How might people support each other to be more resilient?</w:t>
      </w:r>
    </w:p>
    <w:p w14:paraId="2B721565" w14:textId="463AC5D7" w:rsidR="001A0513" w:rsidRPr="00290399" w:rsidRDefault="001A0513" w:rsidP="001050D1">
      <w:pPr>
        <w:rPr>
          <w:rFonts w:cs="Arial"/>
        </w:rPr>
      </w:pPr>
    </w:p>
    <w:sectPr w:rsidR="001A0513" w:rsidRPr="00290399" w:rsidSect="00290399">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0B09E3" w:rsidRDefault="000B09E3" w:rsidP="006918BD">
      <w:r>
        <w:separator/>
      </w:r>
    </w:p>
  </w:endnote>
  <w:endnote w:type="continuationSeparator" w:id="0">
    <w:p w14:paraId="2C653FB3" w14:textId="77777777" w:rsidR="000B09E3" w:rsidRDefault="000B09E3"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63184"/>
      <w:docPartObj>
        <w:docPartGallery w:val="Page Numbers (Bottom of Page)"/>
        <w:docPartUnique/>
      </w:docPartObj>
    </w:sdtPr>
    <w:sdtContent>
      <w:p w14:paraId="7F96CC39" w14:textId="285057D4" w:rsidR="000B09E3" w:rsidRDefault="000B09E3">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0B09E3" w:rsidRPr="000B1A8E" w:rsidRDefault="000B09E3" w:rsidP="00B27D3D">
                              <w:pPr>
                                <w:pStyle w:val="Footer"/>
                                <w:ind w:left="567"/>
                                <w:rPr>
                                  <w:sz w:val="18"/>
                                  <w:szCs w:val="18"/>
                                  <w:lang w:val="en-US"/>
                                </w:rPr>
                              </w:pPr>
                            </w:p>
                            <w:p w14:paraId="4BE58816" w14:textId="77777777" w:rsidR="000B09E3" w:rsidRPr="000B1A8E" w:rsidRDefault="000B09E3" w:rsidP="00B27D3D">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3FA2A163" w14:textId="77777777" w:rsidR="000B09E3" w:rsidRPr="000B1A8E" w:rsidRDefault="000B09E3"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0B09E3" w:rsidRPr="000B1A8E" w:rsidRDefault="000B09E3"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0B09E3" w:rsidRPr="000B1A8E" w:rsidRDefault="000B09E3" w:rsidP="00B27D3D">
                              <w:pPr>
                                <w:ind w:left="567"/>
                              </w:pPr>
                            </w:p>
                            <w:p w14:paraId="52852DAE" w14:textId="77777777" w:rsidR="000B09E3" w:rsidRPr="000B1A8E" w:rsidRDefault="000B09E3"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" filled="f" stroked="f">
                  <v:textbox>
                    <w:txbxContent>
                      <w:p w14:paraId="32C85EB1" w14:textId="77777777" w:rsidR="001238D3" w:rsidRPr="000B1A8E" w:rsidRDefault="001238D3" w:rsidP="00B27D3D">
                        <w:pPr>
                          <w:pStyle w:val="Footer"/>
                          <w:ind w:left="567"/>
                          <w:rPr>
                            <w:sz w:val="18"/>
                            <w:szCs w:val="18"/>
                            <w:lang w:val="en-US"/>
                          </w:rPr>
                        </w:pPr>
                      </w:p>
                      <w:p w14:paraId="4BE58816" w14:textId="77777777" w:rsidR="001238D3" w:rsidRPr="000B1A8E" w:rsidRDefault="001238D3" w:rsidP="00B27D3D">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3FA2A163" w14:textId="77777777" w:rsidR="001238D3" w:rsidRPr="000B1A8E" w:rsidRDefault="001238D3"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1238D3" w:rsidRPr="000B1A8E" w:rsidRDefault="001238D3"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1238D3" w:rsidRPr="000B1A8E" w:rsidRDefault="001238D3" w:rsidP="00B27D3D">
                        <w:pPr>
                          <w:ind w:left="567"/>
                        </w:pPr>
                      </w:p>
                      <w:p w14:paraId="52852DAE" w14:textId="77777777" w:rsidR="001238D3" w:rsidRPr="000B1A8E" w:rsidRDefault="001238D3"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6BCE58E2" w:rsidR="000B09E3" w:rsidRPr="00290399" w:rsidRDefault="000B09E3">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D35A42" w:rsidRPr="00D35A42">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ggIAAAw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" stroked="f">
                  <v:textbo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6BCE58E2" w:rsidR="000B09E3" w:rsidRPr="00290399" w:rsidRDefault="000B09E3">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D35A42" w:rsidRPr="00D35A42">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0B09E3" w:rsidRDefault="000B09E3" w:rsidP="006918BD">
      <w:r>
        <w:separator/>
      </w:r>
    </w:p>
  </w:footnote>
  <w:footnote w:type="continuationSeparator" w:id="0">
    <w:p w14:paraId="5F8AA3A8" w14:textId="77777777" w:rsidR="000B09E3" w:rsidRDefault="000B09E3"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3E62" w14:textId="25360D8B" w:rsidR="000B09E3" w:rsidRPr="009A3A61" w:rsidRDefault="000B09E3"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13"/>
  </w:num>
  <w:num w:numId="6">
    <w:abstractNumId w:val="3"/>
  </w:num>
  <w:num w:numId="7">
    <w:abstractNumId w:val="1"/>
  </w:num>
  <w:num w:numId="8">
    <w:abstractNumId w:val="2"/>
  </w:num>
  <w:num w:numId="9">
    <w:abstractNumId w:val="4"/>
  </w:num>
  <w:num w:numId="10">
    <w:abstractNumId w:val="12"/>
  </w:num>
  <w:num w:numId="11">
    <w:abstractNumId w:val="0"/>
  </w:num>
  <w:num w:numId="12">
    <w:abstractNumId w:val="14"/>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14934"/>
    <w:rsid w:val="00030958"/>
    <w:rsid w:val="00057B4D"/>
    <w:rsid w:val="000B09E3"/>
    <w:rsid w:val="000B45E0"/>
    <w:rsid w:val="000C7E6D"/>
    <w:rsid w:val="000D1777"/>
    <w:rsid w:val="00100CB4"/>
    <w:rsid w:val="001050D1"/>
    <w:rsid w:val="001238D3"/>
    <w:rsid w:val="00137268"/>
    <w:rsid w:val="00150D1E"/>
    <w:rsid w:val="00171B09"/>
    <w:rsid w:val="00177F78"/>
    <w:rsid w:val="001A0310"/>
    <w:rsid w:val="001A0513"/>
    <w:rsid w:val="001A1FE0"/>
    <w:rsid w:val="001C2B99"/>
    <w:rsid w:val="001E4FE9"/>
    <w:rsid w:val="001E58C0"/>
    <w:rsid w:val="00217F25"/>
    <w:rsid w:val="002230E0"/>
    <w:rsid w:val="002717B7"/>
    <w:rsid w:val="00276492"/>
    <w:rsid w:val="00290399"/>
    <w:rsid w:val="002971F7"/>
    <w:rsid w:val="002C3725"/>
    <w:rsid w:val="002C5CB8"/>
    <w:rsid w:val="002E61A1"/>
    <w:rsid w:val="00324F89"/>
    <w:rsid w:val="003558D8"/>
    <w:rsid w:val="003610D1"/>
    <w:rsid w:val="00394900"/>
    <w:rsid w:val="003C4D6C"/>
    <w:rsid w:val="003D32A7"/>
    <w:rsid w:val="003F62B0"/>
    <w:rsid w:val="0040016A"/>
    <w:rsid w:val="00411E76"/>
    <w:rsid w:val="00472343"/>
    <w:rsid w:val="00481DEC"/>
    <w:rsid w:val="00484803"/>
    <w:rsid w:val="004D71A9"/>
    <w:rsid w:val="004E60A2"/>
    <w:rsid w:val="004F75AA"/>
    <w:rsid w:val="00510F78"/>
    <w:rsid w:val="00541E91"/>
    <w:rsid w:val="0054566F"/>
    <w:rsid w:val="00547B8F"/>
    <w:rsid w:val="005C4A46"/>
    <w:rsid w:val="005C76D1"/>
    <w:rsid w:val="005D58E0"/>
    <w:rsid w:val="006306B8"/>
    <w:rsid w:val="00653E48"/>
    <w:rsid w:val="00663EF9"/>
    <w:rsid w:val="006716C6"/>
    <w:rsid w:val="00674311"/>
    <w:rsid w:val="006918BD"/>
    <w:rsid w:val="007222FB"/>
    <w:rsid w:val="00781D1F"/>
    <w:rsid w:val="00785FEF"/>
    <w:rsid w:val="0079007B"/>
    <w:rsid w:val="007A3996"/>
    <w:rsid w:val="007C52E3"/>
    <w:rsid w:val="007D74AF"/>
    <w:rsid w:val="00844235"/>
    <w:rsid w:val="00845078"/>
    <w:rsid w:val="008A3135"/>
    <w:rsid w:val="008A36D1"/>
    <w:rsid w:val="008A42BD"/>
    <w:rsid w:val="008A6801"/>
    <w:rsid w:val="008D34CF"/>
    <w:rsid w:val="008D61F9"/>
    <w:rsid w:val="009241E9"/>
    <w:rsid w:val="009246A7"/>
    <w:rsid w:val="009313EA"/>
    <w:rsid w:val="00961B79"/>
    <w:rsid w:val="00983DA2"/>
    <w:rsid w:val="00985072"/>
    <w:rsid w:val="009861F5"/>
    <w:rsid w:val="009907D8"/>
    <w:rsid w:val="009A3A61"/>
    <w:rsid w:val="009E2301"/>
    <w:rsid w:val="00A22C70"/>
    <w:rsid w:val="00A720C5"/>
    <w:rsid w:val="00B20123"/>
    <w:rsid w:val="00B27D3D"/>
    <w:rsid w:val="00B4441D"/>
    <w:rsid w:val="00B44BC2"/>
    <w:rsid w:val="00BA22F3"/>
    <w:rsid w:val="00BC7F00"/>
    <w:rsid w:val="00BD7B70"/>
    <w:rsid w:val="00BF10DE"/>
    <w:rsid w:val="00C04216"/>
    <w:rsid w:val="00C203C6"/>
    <w:rsid w:val="00C23D49"/>
    <w:rsid w:val="00C27D3D"/>
    <w:rsid w:val="00C31540"/>
    <w:rsid w:val="00C348B7"/>
    <w:rsid w:val="00C40A94"/>
    <w:rsid w:val="00C6739F"/>
    <w:rsid w:val="00CC27E0"/>
    <w:rsid w:val="00CC697A"/>
    <w:rsid w:val="00CD70BF"/>
    <w:rsid w:val="00CE646F"/>
    <w:rsid w:val="00CE66C0"/>
    <w:rsid w:val="00D03150"/>
    <w:rsid w:val="00D0564D"/>
    <w:rsid w:val="00D26AF1"/>
    <w:rsid w:val="00D35A42"/>
    <w:rsid w:val="00D6575A"/>
    <w:rsid w:val="00D83CC4"/>
    <w:rsid w:val="00E34241"/>
    <w:rsid w:val="00E419F5"/>
    <w:rsid w:val="00E427CD"/>
    <w:rsid w:val="00E602B3"/>
    <w:rsid w:val="00E72EAB"/>
    <w:rsid w:val="00EC0173"/>
    <w:rsid w:val="00EF4A75"/>
    <w:rsid w:val="00F1292E"/>
    <w:rsid w:val="00F15138"/>
    <w:rsid w:val="00F2051E"/>
    <w:rsid w:val="00F50C1F"/>
    <w:rsid w:val="00F51DB5"/>
    <w:rsid w:val="00F667B0"/>
    <w:rsid w:val="00F849B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itishRedCross/status/10825766082576015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E39E-DCF0-4A0E-9A12-01A2FB11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78435EE3</Template>
  <TotalTime>1</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3</cp:revision>
  <dcterms:created xsi:type="dcterms:W3CDTF">2019-01-16T09:49:00Z</dcterms:created>
  <dcterms:modified xsi:type="dcterms:W3CDTF">2019-01-16T09:50:00Z</dcterms:modified>
</cp:coreProperties>
</file>