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65" w:rsidRPr="00715B65" w:rsidRDefault="00715B65">
      <w:pPr>
        <w:rPr>
          <w:rFonts w:ascii="Arial" w:hAnsi="Arial"/>
          <w:color w:val="FF0000"/>
          <w:sz w:val="28"/>
        </w:rPr>
      </w:pPr>
      <w:bookmarkStart w:id="0" w:name="_GoBack"/>
      <w:bookmarkEnd w:id="0"/>
      <w:r w:rsidRPr="00715B65">
        <w:rPr>
          <w:rFonts w:ascii="Arial" w:hAnsi="Arial"/>
          <w:color w:val="FF0000"/>
          <w:sz w:val="28"/>
        </w:rPr>
        <w:t xml:space="preserve">Humanitarianism in </w:t>
      </w:r>
      <w:r w:rsidR="001364FC">
        <w:rPr>
          <w:rFonts w:ascii="Arial" w:hAnsi="Arial"/>
          <w:color w:val="FF0000"/>
          <w:sz w:val="28"/>
        </w:rPr>
        <w:t>a</w:t>
      </w:r>
      <w:r w:rsidR="001364FC" w:rsidRPr="00715B65">
        <w:rPr>
          <w:rFonts w:ascii="Arial" w:hAnsi="Arial"/>
          <w:color w:val="FF0000"/>
          <w:sz w:val="28"/>
        </w:rPr>
        <w:t>ction</w:t>
      </w:r>
      <w:r w:rsidRPr="00715B65">
        <w:rPr>
          <w:rFonts w:ascii="Arial" w:hAnsi="Arial"/>
          <w:color w:val="FF0000"/>
          <w:sz w:val="28"/>
        </w:rPr>
        <w:t xml:space="preserve">: </w:t>
      </w:r>
      <w:r w:rsidR="001364FC">
        <w:rPr>
          <w:rFonts w:ascii="Arial" w:hAnsi="Arial"/>
          <w:color w:val="FF0000"/>
          <w:sz w:val="28"/>
        </w:rPr>
        <w:t>T</w:t>
      </w:r>
      <w:r w:rsidR="001364FC" w:rsidRPr="00715B65">
        <w:rPr>
          <w:rFonts w:ascii="Arial" w:hAnsi="Arial"/>
          <w:color w:val="FF0000"/>
          <w:sz w:val="28"/>
        </w:rPr>
        <w:t xml:space="preserve">hinking </w:t>
      </w:r>
      <w:r w:rsidRPr="00715B65">
        <w:rPr>
          <w:rFonts w:ascii="Arial" w:hAnsi="Arial"/>
          <w:color w:val="FF0000"/>
          <w:sz w:val="28"/>
        </w:rPr>
        <w:t>through a dilemma</w:t>
      </w:r>
    </w:p>
    <w:p w:rsidR="00715B65" w:rsidRPr="00715B65" w:rsidRDefault="00715B65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single" w:sz="4" w:space="0" w:color="93867A"/>
          <w:left w:val="single" w:sz="4" w:space="0" w:color="93867A"/>
          <w:bottom w:val="single" w:sz="4" w:space="0" w:color="93867A"/>
          <w:right w:val="single" w:sz="4" w:space="0" w:color="93867A"/>
          <w:insideH w:val="single" w:sz="4" w:space="0" w:color="93867A"/>
          <w:insideV w:val="single" w:sz="4" w:space="0" w:color="93867A"/>
        </w:tblBorders>
        <w:tblLook w:val="00A0" w:firstRow="1" w:lastRow="0" w:firstColumn="1" w:lastColumn="0" w:noHBand="0" w:noVBand="0"/>
      </w:tblPr>
      <w:tblGrid>
        <w:gridCol w:w="4855"/>
        <w:gridCol w:w="4856"/>
        <w:gridCol w:w="4856"/>
      </w:tblGrid>
      <w:tr w:rsidR="00715B65" w:rsidRPr="00715B65" w:rsidTr="00715B65">
        <w:tc>
          <w:tcPr>
            <w:tcW w:w="14567" w:type="dxa"/>
            <w:gridSpan w:val="3"/>
            <w:shd w:val="clear" w:color="auto" w:fill="auto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Dilemma/situation:</w:t>
            </w: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</w:tc>
      </w:tr>
      <w:tr w:rsidR="00715B65" w:rsidRPr="00715B65" w:rsidTr="00715B65">
        <w:tc>
          <w:tcPr>
            <w:tcW w:w="4855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 xml:space="preserve">Possible </w:t>
            </w:r>
            <w:r w:rsidR="001364FC">
              <w:rPr>
                <w:rFonts w:ascii="Arial" w:hAnsi="Arial"/>
                <w:color w:val="93867A"/>
                <w:sz w:val="28"/>
              </w:rPr>
              <w:t>a</w:t>
            </w:r>
            <w:r w:rsidR="001364FC" w:rsidRPr="00715B65">
              <w:rPr>
                <w:rFonts w:ascii="Arial" w:hAnsi="Arial"/>
                <w:color w:val="93867A"/>
                <w:sz w:val="28"/>
              </w:rPr>
              <w:t>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not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</w:tr>
      <w:tr w:rsidR="00715B65" w:rsidRPr="00715B65" w:rsidTr="00715B65">
        <w:tc>
          <w:tcPr>
            <w:tcW w:w="4855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 xml:space="preserve">Possible </w:t>
            </w:r>
            <w:r w:rsidR="001364FC">
              <w:rPr>
                <w:rFonts w:ascii="Arial" w:hAnsi="Arial"/>
                <w:color w:val="93867A"/>
                <w:sz w:val="28"/>
              </w:rPr>
              <w:t>a</w:t>
            </w:r>
            <w:r w:rsidR="001364FC" w:rsidRPr="00715B65">
              <w:rPr>
                <w:rFonts w:ascii="Arial" w:hAnsi="Arial"/>
                <w:color w:val="93867A"/>
                <w:sz w:val="28"/>
              </w:rPr>
              <w:t>ction:</w:t>
            </w: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not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</w:tr>
      <w:tr w:rsidR="00715B65" w:rsidRPr="00715B65" w:rsidTr="00715B65">
        <w:tc>
          <w:tcPr>
            <w:tcW w:w="4855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 xml:space="preserve">Possible </w:t>
            </w:r>
            <w:r w:rsidR="001364FC">
              <w:rPr>
                <w:rFonts w:ascii="Arial" w:hAnsi="Arial"/>
                <w:color w:val="93867A"/>
                <w:sz w:val="28"/>
              </w:rPr>
              <w:t>a</w:t>
            </w:r>
            <w:r w:rsidR="001364FC" w:rsidRPr="00715B65">
              <w:rPr>
                <w:rFonts w:ascii="Arial" w:hAnsi="Arial"/>
                <w:color w:val="93867A"/>
                <w:sz w:val="28"/>
              </w:rPr>
              <w:t>ction:</w:t>
            </w: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not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</w:tr>
      <w:tr w:rsidR="00715B65" w:rsidRPr="00715B65" w:rsidTr="00715B65">
        <w:tc>
          <w:tcPr>
            <w:tcW w:w="4855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 xml:space="preserve">Possible </w:t>
            </w:r>
            <w:r w:rsidR="001364FC">
              <w:rPr>
                <w:rFonts w:ascii="Arial" w:hAnsi="Arial"/>
                <w:color w:val="93867A"/>
                <w:sz w:val="28"/>
              </w:rPr>
              <w:t>a</w:t>
            </w:r>
            <w:r w:rsidR="001364FC" w:rsidRPr="00715B65">
              <w:rPr>
                <w:rFonts w:ascii="Arial" w:hAnsi="Arial"/>
                <w:color w:val="93867A"/>
                <w:sz w:val="28"/>
              </w:rPr>
              <w:t>ction:</w:t>
            </w: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</w:rPr>
            </w:pPr>
          </w:p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  <w:tc>
          <w:tcPr>
            <w:tcW w:w="4856" w:type="dxa"/>
          </w:tcPr>
          <w:p w:rsidR="00715B65" w:rsidRPr="00715B65" w:rsidRDefault="00715B65">
            <w:pPr>
              <w:rPr>
                <w:rFonts w:ascii="Arial" w:hAnsi="Arial"/>
                <w:color w:val="93867A"/>
                <w:sz w:val="28"/>
              </w:rPr>
            </w:pPr>
            <w:r w:rsidRPr="00715B65">
              <w:rPr>
                <w:rFonts w:ascii="Arial" w:hAnsi="Arial"/>
                <w:color w:val="93867A"/>
                <w:sz w:val="28"/>
              </w:rPr>
              <w:t>Reasons not to choose</w:t>
            </w:r>
            <w:r w:rsidR="00887E7D">
              <w:rPr>
                <w:rFonts w:ascii="Arial" w:hAnsi="Arial"/>
                <w:color w:val="93867A"/>
                <w:sz w:val="28"/>
              </w:rPr>
              <w:t xml:space="preserve"> this action</w:t>
            </w:r>
            <w:r w:rsidRPr="00715B65">
              <w:rPr>
                <w:rFonts w:ascii="Arial" w:hAnsi="Arial"/>
                <w:color w:val="93867A"/>
                <w:sz w:val="28"/>
              </w:rPr>
              <w:t>:</w:t>
            </w:r>
          </w:p>
        </w:tc>
      </w:tr>
      <w:tr w:rsidR="00715B65" w:rsidRPr="00715B65" w:rsidTr="00715B65">
        <w:tc>
          <w:tcPr>
            <w:tcW w:w="4855" w:type="dxa"/>
          </w:tcPr>
          <w:p w:rsidR="00715B65" w:rsidRPr="00715B65" w:rsidRDefault="00715B65">
            <w:pPr>
              <w:rPr>
                <w:rFonts w:ascii="Arial" w:hAnsi="Arial"/>
                <w:b/>
                <w:sz w:val="28"/>
              </w:rPr>
            </w:pPr>
            <w:r w:rsidRPr="00715B65">
              <w:rPr>
                <w:rFonts w:ascii="Arial" w:hAnsi="Arial"/>
                <w:b/>
                <w:sz w:val="28"/>
              </w:rPr>
              <w:t xml:space="preserve">Chosen </w:t>
            </w:r>
            <w:r w:rsidR="001364FC">
              <w:rPr>
                <w:rFonts w:ascii="Arial" w:hAnsi="Arial"/>
                <w:b/>
                <w:sz w:val="28"/>
              </w:rPr>
              <w:t>a</w:t>
            </w:r>
            <w:r w:rsidR="001364FC" w:rsidRPr="00715B65">
              <w:rPr>
                <w:rFonts w:ascii="Arial" w:hAnsi="Arial"/>
                <w:b/>
                <w:sz w:val="28"/>
              </w:rPr>
              <w:t>ction</w:t>
            </w:r>
            <w:r w:rsidR="001364FC">
              <w:rPr>
                <w:rFonts w:ascii="Arial" w:hAnsi="Arial"/>
                <w:b/>
                <w:sz w:val="28"/>
              </w:rPr>
              <w:t>:</w:t>
            </w:r>
          </w:p>
          <w:p w:rsidR="00715B65" w:rsidRPr="00715B65" w:rsidRDefault="00715B65">
            <w:pPr>
              <w:rPr>
                <w:rFonts w:ascii="Arial" w:hAnsi="Arial"/>
                <w:b/>
              </w:rPr>
            </w:pPr>
          </w:p>
          <w:p w:rsidR="00715B65" w:rsidRPr="00715B65" w:rsidRDefault="00715B65">
            <w:pPr>
              <w:rPr>
                <w:rFonts w:ascii="Arial" w:hAnsi="Arial"/>
                <w:b/>
              </w:rPr>
            </w:pPr>
          </w:p>
          <w:p w:rsidR="00715B65" w:rsidRPr="00715B65" w:rsidRDefault="00715B65">
            <w:pPr>
              <w:rPr>
                <w:rFonts w:ascii="Arial" w:hAnsi="Arial"/>
                <w:b/>
              </w:rPr>
            </w:pPr>
          </w:p>
          <w:p w:rsidR="00715B65" w:rsidRPr="00715B65" w:rsidRDefault="00715B65">
            <w:pPr>
              <w:rPr>
                <w:rFonts w:ascii="Arial" w:hAnsi="Arial"/>
                <w:b/>
              </w:rPr>
            </w:pPr>
          </w:p>
          <w:p w:rsidR="00715B65" w:rsidRPr="00715B65" w:rsidRDefault="00715B65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9712" w:type="dxa"/>
            <w:gridSpan w:val="2"/>
          </w:tcPr>
          <w:p w:rsidR="00715B65" w:rsidRPr="00715B65" w:rsidRDefault="00715B65">
            <w:pPr>
              <w:rPr>
                <w:rFonts w:ascii="Arial" w:hAnsi="Arial"/>
                <w:b/>
                <w:sz w:val="28"/>
              </w:rPr>
            </w:pPr>
            <w:r w:rsidRPr="00715B65">
              <w:rPr>
                <w:rFonts w:ascii="Arial" w:hAnsi="Arial"/>
                <w:b/>
                <w:sz w:val="28"/>
              </w:rPr>
              <w:t>Reasons</w:t>
            </w:r>
            <w:r w:rsidR="00887E7D">
              <w:rPr>
                <w:rFonts w:ascii="Arial" w:hAnsi="Arial"/>
                <w:b/>
                <w:sz w:val="28"/>
              </w:rPr>
              <w:t xml:space="preserve"> for choosing this action</w:t>
            </w:r>
            <w:r w:rsidRPr="00715B65">
              <w:rPr>
                <w:rFonts w:ascii="Arial" w:hAnsi="Arial"/>
                <w:b/>
                <w:sz w:val="28"/>
              </w:rPr>
              <w:t>:</w:t>
            </w:r>
          </w:p>
        </w:tc>
      </w:tr>
    </w:tbl>
    <w:p w:rsidR="008812F8" w:rsidRPr="00715B65" w:rsidRDefault="00C179CD">
      <w:pPr>
        <w:rPr>
          <w:rFonts w:ascii="Arial" w:hAnsi="Arial"/>
          <w:sz w:val="22"/>
        </w:rPr>
      </w:pPr>
    </w:p>
    <w:sectPr w:rsidR="008812F8" w:rsidRPr="00715B65" w:rsidSect="00715B65">
      <w:pgSz w:w="16838" w:h="11899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15B65"/>
    <w:rsid w:val="001364FC"/>
    <w:rsid w:val="001D5765"/>
    <w:rsid w:val="00715B65"/>
    <w:rsid w:val="00887E7D"/>
    <w:rsid w:val="00C17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B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4C7E97E9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Lifeworlds Learning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Bowden</dc:creator>
  <cp:lastModifiedBy>Lucy Tutton</cp:lastModifiedBy>
  <cp:revision>2</cp:revision>
  <dcterms:created xsi:type="dcterms:W3CDTF">2015-10-06T09:58:00Z</dcterms:created>
  <dcterms:modified xsi:type="dcterms:W3CDTF">2015-10-06T09:58:00Z</dcterms:modified>
</cp:coreProperties>
</file>