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0ED07" w14:textId="77777777" w:rsidR="00845528" w:rsidRDefault="00845528" w:rsidP="00845528">
      <w:pPr>
        <w:pStyle w:val="Heading1"/>
      </w:pPr>
      <w:r>
        <w:t xml:space="preserve">Volcano in Hawaii    </w:t>
      </w:r>
    </w:p>
    <w:p w14:paraId="178A781F" w14:textId="18A42FDE" w:rsidR="00845528" w:rsidRDefault="00845528" w:rsidP="00EA0786">
      <w:r>
        <w:t xml:space="preserve">As </w:t>
      </w:r>
      <w:r w:rsidR="005875AB">
        <w:t xml:space="preserve">the </w:t>
      </w:r>
      <w:r w:rsidR="005875AB" w:rsidRPr="005875AB">
        <w:t>Kilauea</w:t>
      </w:r>
      <w:r w:rsidR="005875AB">
        <w:t xml:space="preserve"> volcano in Hawaii has erupted causing disruption, this activity looks at </w:t>
      </w:r>
      <w:r w:rsidR="00EB4207">
        <w:t>the reality of living under the</w:t>
      </w:r>
      <w:r w:rsidR="005875AB">
        <w:t xml:space="preserve"> threat</w:t>
      </w:r>
      <w:r w:rsidR="00EB4207">
        <w:t xml:space="preserve"> of a natural disaster</w:t>
      </w:r>
      <w:r w:rsidR="005875AB">
        <w:t xml:space="preserve">, </w:t>
      </w:r>
      <w:r w:rsidR="00EB4207">
        <w:t xml:space="preserve">how to be prepared for evacuation, </w:t>
      </w:r>
      <w:r w:rsidR="005875AB">
        <w:t xml:space="preserve">the emotions involved and </w:t>
      </w:r>
      <w:r w:rsidR="00EB4207">
        <w:t>building resilience</w:t>
      </w:r>
      <w:r w:rsidR="005875AB">
        <w:t xml:space="preserve">. </w:t>
      </w:r>
    </w:p>
    <w:p w14:paraId="362F068B" w14:textId="77777777" w:rsidR="00845528" w:rsidRDefault="00845528" w:rsidP="00EA0786"/>
    <w:p w14:paraId="2A766F8C" w14:textId="04A81379" w:rsidR="00EA0786" w:rsidRPr="00EA0786" w:rsidRDefault="00EA0786" w:rsidP="00D31A04">
      <w:pPr>
        <w:spacing w:after="20"/>
      </w:pPr>
      <w:r w:rsidRPr="00EA0786">
        <w:rPr>
          <w:rStyle w:val="Strong"/>
          <w:rFonts w:cs="Arial"/>
          <w:color w:val="333333"/>
          <w:bdr w:val="none" w:sz="0" w:space="0" w:color="auto" w:frame="1"/>
          <w:shd w:val="clear" w:color="auto" w:fill="FFFFFF"/>
        </w:rPr>
        <w:t>Suggested age range:</w:t>
      </w:r>
      <w:r w:rsidRPr="00EA0786">
        <w:rPr>
          <w:rStyle w:val="apple-converted-space"/>
          <w:rFonts w:cs="Arial"/>
          <w:color w:val="333333"/>
          <w:shd w:val="clear" w:color="auto" w:fill="FFFFFF"/>
        </w:rPr>
        <w:t> </w:t>
      </w:r>
      <w:r w:rsidR="005875AB">
        <w:rPr>
          <w:shd w:val="clear" w:color="auto" w:fill="FFFFFF"/>
        </w:rPr>
        <w:t>11–19</w:t>
      </w:r>
      <w:r w:rsidRPr="00EA0786">
        <w:br/>
      </w:r>
      <w:r w:rsidRPr="00EA0786">
        <w:rPr>
          <w:rStyle w:val="Strong"/>
          <w:rFonts w:cs="Arial"/>
          <w:color w:val="333333"/>
          <w:bdr w:val="none" w:sz="0" w:space="0" w:color="auto" w:frame="1"/>
          <w:shd w:val="clear" w:color="auto" w:fill="FFFFFF"/>
        </w:rPr>
        <w:t>Curriculum links:</w:t>
      </w:r>
      <w:r w:rsidRPr="00EA0786">
        <w:rPr>
          <w:rStyle w:val="apple-converted-space"/>
          <w:rFonts w:cs="Arial"/>
          <w:color w:val="333333"/>
          <w:shd w:val="clear" w:color="auto" w:fill="FFFFFF"/>
        </w:rPr>
        <w:t> </w:t>
      </w:r>
      <w:r w:rsidRPr="00EA0786">
        <w:rPr>
          <w:shd w:val="clear" w:color="auto" w:fill="FFFFFF"/>
        </w:rPr>
        <w:t>PSHE</w:t>
      </w:r>
    </w:p>
    <w:p w14:paraId="4622A710" w14:textId="77777777" w:rsidR="000B1A8E" w:rsidRDefault="000B1A8E" w:rsidP="000B1A8E">
      <w:pPr>
        <w:pStyle w:val="YSBODYCOPY"/>
      </w:pPr>
    </w:p>
    <w:p w14:paraId="789B7511" w14:textId="77777777" w:rsidR="005875AB" w:rsidRDefault="005875AB" w:rsidP="005875AB">
      <w:pPr>
        <w:pStyle w:val="Heading2"/>
      </w:pPr>
      <w:r>
        <w:t xml:space="preserve">What is that fiery stuff in the road? </w:t>
      </w:r>
    </w:p>
    <w:p w14:paraId="37F40411" w14:textId="77777777" w:rsidR="005875AB" w:rsidRDefault="005875AB" w:rsidP="005875AB">
      <w:pPr>
        <w:spacing w:after="160"/>
      </w:pPr>
      <w:r>
        <w:t xml:space="preserve">Display the picture. Invite the young people to respond to three questions: </w:t>
      </w:r>
    </w:p>
    <w:p w14:paraId="274CD1D9" w14:textId="77777777" w:rsidR="005875AB" w:rsidRDefault="005875AB" w:rsidP="005875AB">
      <w:pPr>
        <w:pStyle w:val="ListParagraph"/>
        <w:numPr>
          <w:ilvl w:val="0"/>
          <w:numId w:val="11"/>
        </w:numPr>
        <w:spacing w:after="160" w:line="259" w:lineRule="auto"/>
      </w:pPr>
      <w:r>
        <w:t xml:space="preserve">What is that fiery stuff in the road? </w:t>
      </w:r>
    </w:p>
    <w:p w14:paraId="491B4B39" w14:textId="77777777" w:rsidR="005875AB" w:rsidRDefault="005875AB" w:rsidP="005875AB">
      <w:pPr>
        <w:pStyle w:val="ListParagraph"/>
        <w:numPr>
          <w:ilvl w:val="1"/>
          <w:numId w:val="11"/>
        </w:numPr>
        <w:spacing w:after="160" w:line="259" w:lineRule="auto"/>
      </w:pPr>
      <w:r>
        <w:t xml:space="preserve">The fiery stuff is lava, ejected when a volcano erupts. It is molten, or semi-molten, rock which is normally below the earth’s surface, where it is known as magma.  </w:t>
      </w:r>
    </w:p>
    <w:p w14:paraId="372197EF" w14:textId="77777777" w:rsidR="005875AB" w:rsidRDefault="005875AB" w:rsidP="005875AB">
      <w:pPr>
        <w:pStyle w:val="ListParagraph"/>
        <w:numPr>
          <w:ilvl w:val="0"/>
          <w:numId w:val="11"/>
        </w:numPr>
        <w:spacing w:after="160" w:line="259" w:lineRule="auto"/>
      </w:pPr>
      <w:r>
        <w:t>How dangerous is it?</w:t>
      </w:r>
    </w:p>
    <w:p w14:paraId="1ECE7794" w14:textId="77777777" w:rsidR="005875AB" w:rsidRDefault="005875AB" w:rsidP="005875AB">
      <w:pPr>
        <w:pStyle w:val="ListParagraph"/>
        <w:numPr>
          <w:ilvl w:val="1"/>
          <w:numId w:val="11"/>
        </w:numPr>
        <w:spacing w:after="160" w:line="259" w:lineRule="auto"/>
      </w:pPr>
      <w:r>
        <w:t>Lava is extremely hot – up to 1,250°C. It usually moves very slowly, and a big danger is the gases, particularly sulphur dioxide, which can be an irritant and cause breathing difficulties. Eruptions can also blast rocks into the air, cause mudslides or ash flows.</w:t>
      </w:r>
    </w:p>
    <w:p w14:paraId="71CE34BD" w14:textId="77777777" w:rsidR="005875AB" w:rsidRDefault="005875AB" w:rsidP="005875AB">
      <w:pPr>
        <w:pStyle w:val="ListParagraph"/>
        <w:numPr>
          <w:ilvl w:val="0"/>
          <w:numId w:val="11"/>
        </w:numPr>
        <w:spacing w:after="160" w:line="259" w:lineRule="auto"/>
      </w:pPr>
      <w:r>
        <w:t xml:space="preserve">How can you stop it?  </w:t>
      </w:r>
    </w:p>
    <w:p w14:paraId="0ECA3DE9" w14:textId="6D1CA8B6" w:rsidR="005875AB" w:rsidRDefault="005875AB" w:rsidP="005875AB">
      <w:pPr>
        <w:pStyle w:val="ListParagraph"/>
        <w:numPr>
          <w:ilvl w:val="1"/>
          <w:numId w:val="11"/>
        </w:numPr>
        <w:spacing w:after="160" w:line="259" w:lineRule="auto"/>
      </w:pPr>
      <w:r>
        <w:t>You can’t stop lava. You have to get out of the way. All attem</w:t>
      </w:r>
      <w:r w:rsidR="00EB4207">
        <w:t>pts, such as pouring cold water</w:t>
      </w:r>
      <w:r>
        <w:t xml:space="preserve"> or blocking with sandbags, are futile.  </w:t>
      </w:r>
    </w:p>
    <w:p w14:paraId="3AD4C9E5" w14:textId="77777777" w:rsidR="005875AB" w:rsidRDefault="005875AB" w:rsidP="005875AB">
      <w:r>
        <w:t>This image is from the eruption of the Kilauea volcano (pronounced like KIL-uh-WAY-a) in Hawaii in early May 2018. Around 200,000 people live on the island, which is visited by many tourists.</w:t>
      </w:r>
    </w:p>
    <w:p w14:paraId="7FB5C1DF" w14:textId="10523308" w:rsidR="005875AB" w:rsidRDefault="005875AB" w:rsidP="005875AB">
      <w:r>
        <w:t xml:space="preserve">   </w:t>
      </w:r>
    </w:p>
    <w:p w14:paraId="7ADB8AFC" w14:textId="77777777" w:rsidR="005875AB" w:rsidRDefault="005875AB" w:rsidP="005875AB">
      <w:pPr>
        <w:pStyle w:val="Heading2"/>
      </w:pPr>
      <w:r>
        <w:t>Take this time to prepare</w:t>
      </w:r>
    </w:p>
    <w:p w14:paraId="536FD2DE" w14:textId="77777777" w:rsidR="005875AB" w:rsidRDefault="005875AB" w:rsidP="005875AB">
      <w:r>
        <w:t xml:space="preserve">Civil defence messages are issued several times a day, providing residents with updates on the volcano. </w:t>
      </w:r>
    </w:p>
    <w:p w14:paraId="3C7C8669" w14:textId="77777777" w:rsidR="005875AB" w:rsidRDefault="005875AB" w:rsidP="005875AB"/>
    <w:p w14:paraId="03F96917" w14:textId="77777777" w:rsidR="005875AB" w:rsidRDefault="005875AB" w:rsidP="005875AB">
      <w:r>
        <w:t xml:space="preserve">Display this extract from one of these messages (the PowerPoint includes this graded version for younger learners, and the original for those with more advanced reading skills), issued on Tuesday 15 May at 6 p.m. </w:t>
      </w:r>
    </w:p>
    <w:p w14:paraId="103D2F15" w14:textId="77777777" w:rsidR="005875AB" w:rsidRDefault="005875AB" w:rsidP="005875AB"/>
    <w:p w14:paraId="493E9464" w14:textId="77777777" w:rsidR="00D50E1E" w:rsidRDefault="005875AB" w:rsidP="005875AB">
      <w:pPr>
        <w:rPr>
          <w:rStyle w:val="Emphasis"/>
        </w:rPr>
      </w:pPr>
      <w:r w:rsidRPr="00B95F62">
        <w:rPr>
          <w:rStyle w:val="Emphasis"/>
        </w:rPr>
        <w:t xml:space="preserve">Hawaii Fire Department reports that air quality is condition RED around </w:t>
      </w:r>
      <w:r>
        <w:rPr>
          <w:rStyle w:val="Emphasis"/>
        </w:rPr>
        <w:t>[cracks]</w:t>
      </w:r>
      <w:r w:rsidRPr="00B95F62">
        <w:rPr>
          <w:rStyle w:val="Emphasis"/>
        </w:rPr>
        <w:t xml:space="preserve"> in the southeast area of </w:t>
      </w:r>
      <w:proofErr w:type="spellStart"/>
      <w:r w:rsidRPr="00B95F62">
        <w:rPr>
          <w:rStyle w:val="Emphasis"/>
        </w:rPr>
        <w:t>Lanipuna</w:t>
      </w:r>
      <w:proofErr w:type="spellEnd"/>
      <w:r w:rsidRPr="00B95F62">
        <w:rPr>
          <w:rStyle w:val="Emphasis"/>
        </w:rPr>
        <w:t xml:space="preserve"> Gardens and surrounding farm</w:t>
      </w:r>
      <w:r>
        <w:rPr>
          <w:rStyle w:val="Emphasis"/>
        </w:rPr>
        <w:t>[s]</w:t>
      </w:r>
      <w:r w:rsidRPr="00B95F62">
        <w:rPr>
          <w:rStyle w:val="Emphasis"/>
        </w:rPr>
        <w:t xml:space="preserve"> on </w:t>
      </w:r>
      <w:proofErr w:type="spellStart"/>
      <w:r w:rsidRPr="00B95F62">
        <w:rPr>
          <w:rStyle w:val="Emphasis"/>
        </w:rPr>
        <w:t>Pohoiki</w:t>
      </w:r>
      <w:proofErr w:type="spellEnd"/>
      <w:r w:rsidRPr="00B95F62">
        <w:rPr>
          <w:rStyle w:val="Emphasis"/>
        </w:rPr>
        <w:t xml:space="preserve"> Road. </w:t>
      </w:r>
    </w:p>
    <w:p w14:paraId="39DE1853" w14:textId="77777777" w:rsidR="00D50E1E" w:rsidRDefault="00D50E1E" w:rsidP="005875AB">
      <w:pPr>
        <w:rPr>
          <w:rStyle w:val="Emphasis"/>
        </w:rPr>
      </w:pPr>
    </w:p>
    <w:p w14:paraId="1241540D" w14:textId="00CFAAF5" w:rsidR="005875AB" w:rsidRDefault="005875AB" w:rsidP="005875AB">
      <w:pPr>
        <w:rPr>
          <w:rStyle w:val="Emphasis"/>
        </w:rPr>
      </w:pPr>
      <w:r w:rsidRPr="00B95F62">
        <w:rPr>
          <w:rStyle w:val="Emphasis"/>
        </w:rPr>
        <w:t>Condition RED means immediate danger to health</w:t>
      </w:r>
      <w:r>
        <w:rPr>
          <w:rStyle w:val="Emphasis"/>
        </w:rPr>
        <w:t xml:space="preserve"> …</w:t>
      </w:r>
      <w:r w:rsidRPr="00B95F62">
        <w:rPr>
          <w:rStyle w:val="Emphasis"/>
        </w:rPr>
        <w:t xml:space="preserve"> such as choking and inability to breathe. Sul</w:t>
      </w:r>
      <w:r>
        <w:rPr>
          <w:rStyle w:val="Emphasis"/>
        </w:rPr>
        <w:t>ph</w:t>
      </w:r>
      <w:r w:rsidRPr="00B95F62">
        <w:rPr>
          <w:rStyle w:val="Emphasis"/>
        </w:rPr>
        <w:t xml:space="preserve">ur Dioxide (SO2) gas </w:t>
      </w:r>
      <w:r>
        <w:rPr>
          <w:rStyle w:val="Emphasis"/>
        </w:rPr>
        <w:t>…</w:t>
      </w:r>
      <w:r w:rsidRPr="00B95F62">
        <w:rPr>
          <w:rStyle w:val="Emphasis"/>
        </w:rPr>
        <w:t xml:space="preserve"> is especially dangerous for </w:t>
      </w:r>
      <w:r>
        <w:rPr>
          <w:rStyle w:val="Emphasis"/>
        </w:rPr>
        <w:t xml:space="preserve">the </w:t>
      </w:r>
      <w:r w:rsidRPr="00B95F62">
        <w:rPr>
          <w:rStyle w:val="Emphasis"/>
        </w:rPr>
        <w:t xml:space="preserve">elderly, children/babies and people with </w:t>
      </w:r>
      <w:r>
        <w:rPr>
          <w:rStyle w:val="Emphasis"/>
        </w:rPr>
        <w:t>[breathing]</w:t>
      </w:r>
      <w:r w:rsidRPr="00B95F62">
        <w:rPr>
          <w:rStyle w:val="Emphasis"/>
        </w:rPr>
        <w:t xml:space="preserve"> problems. </w:t>
      </w:r>
    </w:p>
    <w:p w14:paraId="1643F04E" w14:textId="77777777" w:rsidR="005875AB" w:rsidRPr="00B95F62" w:rsidRDefault="005875AB" w:rsidP="005875AB">
      <w:pPr>
        <w:rPr>
          <w:rStyle w:val="Emphasis"/>
        </w:rPr>
      </w:pPr>
    </w:p>
    <w:p w14:paraId="59176FAA" w14:textId="77777777" w:rsidR="005875AB" w:rsidRDefault="005875AB" w:rsidP="005875AB">
      <w:pPr>
        <w:rPr>
          <w:rStyle w:val="Emphasis"/>
        </w:rPr>
      </w:pPr>
      <w:r w:rsidRPr="00B95F62">
        <w:rPr>
          <w:rStyle w:val="Emphasis"/>
        </w:rPr>
        <w:t xml:space="preserve">Highway 132 is closed at </w:t>
      </w:r>
      <w:proofErr w:type="spellStart"/>
      <w:r w:rsidRPr="00B95F62">
        <w:rPr>
          <w:rStyle w:val="Emphasis"/>
        </w:rPr>
        <w:t>Pohoiki</w:t>
      </w:r>
      <w:proofErr w:type="spellEnd"/>
      <w:r w:rsidRPr="00B95F62">
        <w:rPr>
          <w:rStyle w:val="Emphasis"/>
        </w:rPr>
        <w:t xml:space="preserve"> Road intersection and a checkpoint is located on Highway 130 by Pahoa High School. Only local traffic </w:t>
      </w:r>
      <w:r>
        <w:rPr>
          <w:rStyle w:val="Emphasis"/>
        </w:rPr>
        <w:t xml:space="preserve">is </w:t>
      </w:r>
      <w:r w:rsidRPr="00B95F62">
        <w:rPr>
          <w:rStyle w:val="Emphasis"/>
        </w:rPr>
        <w:t xml:space="preserve">allowed beyond all roadblocks. </w:t>
      </w:r>
    </w:p>
    <w:p w14:paraId="4766923D" w14:textId="77777777" w:rsidR="005875AB" w:rsidRPr="00B95F62" w:rsidRDefault="005875AB" w:rsidP="005875AB">
      <w:pPr>
        <w:rPr>
          <w:rStyle w:val="Emphasis"/>
        </w:rPr>
      </w:pPr>
    </w:p>
    <w:p w14:paraId="7323A2B3" w14:textId="77777777" w:rsidR="005875AB" w:rsidRDefault="005875AB" w:rsidP="005875AB">
      <w:pPr>
        <w:rPr>
          <w:rStyle w:val="Emphasis"/>
        </w:rPr>
      </w:pPr>
      <w:r w:rsidRPr="00B95F62">
        <w:rPr>
          <w:rStyle w:val="Emphasis"/>
        </w:rPr>
        <w:t xml:space="preserve">As a </w:t>
      </w:r>
      <w:r>
        <w:rPr>
          <w:rStyle w:val="Emphasis"/>
        </w:rPr>
        <w:t>[safety]</w:t>
      </w:r>
      <w:r w:rsidRPr="00B95F62">
        <w:rPr>
          <w:rStyle w:val="Emphasis"/>
        </w:rPr>
        <w:t xml:space="preserve"> measure, residents of </w:t>
      </w:r>
      <w:r>
        <w:rPr>
          <w:rStyle w:val="Emphasis"/>
        </w:rPr>
        <w:t>L</w:t>
      </w:r>
      <w:r w:rsidRPr="00B95F62">
        <w:rPr>
          <w:rStyle w:val="Emphasis"/>
        </w:rPr>
        <w:t xml:space="preserve">ower </w:t>
      </w:r>
      <w:proofErr w:type="spellStart"/>
      <w:r w:rsidRPr="00B95F62">
        <w:rPr>
          <w:rStyle w:val="Emphasis"/>
        </w:rPr>
        <w:t>Puna</w:t>
      </w:r>
      <w:proofErr w:type="spellEnd"/>
      <w:r w:rsidRPr="00B95F62">
        <w:rPr>
          <w:rStyle w:val="Emphasis"/>
        </w:rPr>
        <w:t xml:space="preserve"> are advised to be on the alert in the event of possible gas emissions and volcanic eruption. Because there may be little to no advance notice to evacuate, you should be prepared to evacuate at short notice. Take this time to prepare. </w:t>
      </w:r>
    </w:p>
    <w:p w14:paraId="1857FF26" w14:textId="77777777" w:rsidR="00D50E1E" w:rsidRPr="00B95F62" w:rsidRDefault="00D50E1E" w:rsidP="005875AB">
      <w:pPr>
        <w:rPr>
          <w:rStyle w:val="Emphasis"/>
        </w:rPr>
      </w:pPr>
    </w:p>
    <w:p w14:paraId="392593FB" w14:textId="77777777" w:rsidR="005875AB" w:rsidRDefault="005875AB" w:rsidP="005875AB">
      <w:pPr>
        <w:rPr>
          <w:rStyle w:val="Emphasis"/>
        </w:rPr>
      </w:pPr>
      <w:r w:rsidRPr="00B95F62">
        <w:rPr>
          <w:rStyle w:val="Emphasis"/>
        </w:rPr>
        <w:t xml:space="preserve">If you evacuate voluntarily, the Pahoa Community </w:t>
      </w:r>
      <w:proofErr w:type="spellStart"/>
      <w:r w:rsidRPr="00B95F62">
        <w:rPr>
          <w:rStyle w:val="Emphasis"/>
        </w:rPr>
        <w:t>Center</w:t>
      </w:r>
      <w:proofErr w:type="spellEnd"/>
      <w:r w:rsidRPr="00B95F62">
        <w:rPr>
          <w:rStyle w:val="Emphasis"/>
        </w:rPr>
        <w:t xml:space="preserve"> and </w:t>
      </w:r>
      <w:proofErr w:type="spellStart"/>
      <w:r w:rsidRPr="00B95F62">
        <w:rPr>
          <w:rStyle w:val="Emphasis"/>
        </w:rPr>
        <w:t>Kea’au</w:t>
      </w:r>
      <w:proofErr w:type="spellEnd"/>
      <w:r w:rsidRPr="00B95F62">
        <w:rPr>
          <w:rStyle w:val="Emphasis"/>
        </w:rPr>
        <w:t xml:space="preserve"> Community </w:t>
      </w:r>
      <w:proofErr w:type="spellStart"/>
      <w:r w:rsidRPr="00B95F62">
        <w:rPr>
          <w:rStyle w:val="Emphasis"/>
        </w:rPr>
        <w:t>Center</w:t>
      </w:r>
      <w:proofErr w:type="spellEnd"/>
      <w:r w:rsidRPr="00B95F62">
        <w:rPr>
          <w:rStyle w:val="Emphasis"/>
        </w:rPr>
        <w:t xml:space="preserve"> are open. Food will be provided and the shelters are pet-friendly.</w:t>
      </w:r>
      <w:r>
        <w:rPr>
          <w:rStyle w:val="Emphasis"/>
        </w:rPr>
        <w:t xml:space="preserve"> …</w:t>
      </w:r>
      <w:r w:rsidRPr="00B95F62">
        <w:rPr>
          <w:rStyle w:val="Emphasis"/>
        </w:rPr>
        <w:t xml:space="preserve"> We want everyone in the Lower </w:t>
      </w:r>
      <w:proofErr w:type="spellStart"/>
      <w:r w:rsidRPr="00B95F62">
        <w:rPr>
          <w:rStyle w:val="Emphasis"/>
        </w:rPr>
        <w:t>Puna</w:t>
      </w:r>
      <w:proofErr w:type="spellEnd"/>
      <w:r w:rsidRPr="00B95F62">
        <w:rPr>
          <w:rStyle w:val="Emphasis"/>
        </w:rPr>
        <w:t xml:space="preserve"> area to be ready, and to remain safe.  </w:t>
      </w:r>
    </w:p>
    <w:p w14:paraId="02E40F54" w14:textId="77777777" w:rsidR="00D50E1E" w:rsidRPr="00B95F62" w:rsidRDefault="00D50E1E" w:rsidP="005875AB">
      <w:pPr>
        <w:rPr>
          <w:rStyle w:val="Emphasis"/>
        </w:rPr>
      </w:pPr>
    </w:p>
    <w:p w14:paraId="71AACDD6" w14:textId="77777777" w:rsidR="005875AB" w:rsidRDefault="005875AB" w:rsidP="00D50E1E">
      <w:pPr>
        <w:spacing w:after="160"/>
      </w:pPr>
      <w:r>
        <w:t xml:space="preserve">Encourage learners to read through the extract and identify one example of each of the following: </w:t>
      </w:r>
    </w:p>
    <w:p w14:paraId="40A779C9" w14:textId="77777777" w:rsidR="005875AB" w:rsidRDefault="005875AB" w:rsidP="005875AB">
      <w:pPr>
        <w:pStyle w:val="ListParagraph"/>
        <w:numPr>
          <w:ilvl w:val="0"/>
          <w:numId w:val="11"/>
        </w:numPr>
        <w:spacing w:after="160" w:line="259" w:lineRule="auto"/>
      </w:pPr>
      <w:r>
        <w:t>Something that is a real risk, right now. (e.g. Sulphur dioxide causing breathing issues)</w:t>
      </w:r>
    </w:p>
    <w:p w14:paraId="73F7F559" w14:textId="51670311" w:rsidR="005875AB" w:rsidRDefault="005875AB" w:rsidP="005875AB">
      <w:pPr>
        <w:pStyle w:val="ListParagraph"/>
        <w:numPr>
          <w:ilvl w:val="0"/>
          <w:numId w:val="11"/>
        </w:numPr>
        <w:spacing w:after="160" w:line="259" w:lineRule="auto"/>
      </w:pPr>
      <w:r>
        <w:t>So</w:t>
      </w:r>
      <w:r w:rsidR="0059512B">
        <w:t>mething that is a possible</w:t>
      </w:r>
      <w:r>
        <w:t xml:space="preserve"> risk in the near future. (e.g. Gas emissions, volcanic eruptions)</w:t>
      </w:r>
    </w:p>
    <w:p w14:paraId="0A8C55AA" w14:textId="77777777" w:rsidR="005875AB" w:rsidRDefault="005875AB" w:rsidP="005875AB">
      <w:pPr>
        <w:pStyle w:val="ListParagraph"/>
        <w:numPr>
          <w:ilvl w:val="0"/>
          <w:numId w:val="11"/>
        </w:numPr>
        <w:spacing w:after="160" w:line="259" w:lineRule="auto"/>
      </w:pPr>
      <w:r>
        <w:t>Something that might delay a journey. (e.g. Roadblocks)</w:t>
      </w:r>
    </w:p>
    <w:p w14:paraId="44BF17D3" w14:textId="77777777" w:rsidR="005875AB" w:rsidRDefault="005875AB" w:rsidP="005875AB">
      <w:pPr>
        <w:pStyle w:val="ListParagraph"/>
        <w:numPr>
          <w:ilvl w:val="0"/>
          <w:numId w:val="11"/>
        </w:numPr>
        <w:spacing w:after="160" w:line="259" w:lineRule="auto"/>
      </w:pPr>
      <w:r>
        <w:t>Something that is an option, but not essential at the moment. (e.g. Evacuation)</w:t>
      </w:r>
    </w:p>
    <w:p w14:paraId="7201D4EA" w14:textId="77777777" w:rsidR="005875AB" w:rsidRDefault="005875AB" w:rsidP="005875AB">
      <w:pPr>
        <w:pStyle w:val="ListParagraph"/>
        <w:numPr>
          <w:ilvl w:val="0"/>
          <w:numId w:val="11"/>
        </w:numPr>
        <w:spacing w:after="160" w:line="259" w:lineRule="auto"/>
      </w:pPr>
      <w:r>
        <w:t>Support that is provided. (e.g. Evacuation centres with food and open to pets)</w:t>
      </w:r>
    </w:p>
    <w:p w14:paraId="4B51F7FD" w14:textId="77777777" w:rsidR="005875AB" w:rsidRDefault="005875AB" w:rsidP="00D50E1E">
      <w:pPr>
        <w:spacing w:after="160"/>
      </w:pPr>
      <w:r>
        <w:t>Focus on the advice to be prepared to evacuate. What would young people do to prepare, thinking about the following:</w:t>
      </w:r>
    </w:p>
    <w:p w14:paraId="22A37CCE" w14:textId="37E72151" w:rsidR="005875AB" w:rsidRPr="00D50E1E" w:rsidRDefault="005875AB" w:rsidP="00D50E1E">
      <w:pPr>
        <w:pStyle w:val="bulletlist"/>
        <w:rPr>
          <w:sz w:val="22"/>
          <w:szCs w:val="22"/>
        </w:rPr>
      </w:pPr>
      <w:r w:rsidRPr="00D50E1E">
        <w:rPr>
          <w:sz w:val="22"/>
          <w:szCs w:val="22"/>
        </w:rPr>
        <w:t>What might you need to do</w:t>
      </w:r>
      <w:r w:rsidR="0059512B">
        <w:rPr>
          <w:sz w:val="22"/>
          <w:szCs w:val="22"/>
        </w:rPr>
        <w:t xml:space="preserve"> or think about if you had</w:t>
      </w:r>
      <w:r w:rsidRPr="00D50E1E">
        <w:rPr>
          <w:sz w:val="22"/>
          <w:szCs w:val="22"/>
        </w:rPr>
        <w:t xml:space="preserve"> to move suddenly? </w:t>
      </w:r>
    </w:p>
    <w:p w14:paraId="74F7A0C8" w14:textId="77777777" w:rsidR="005875AB" w:rsidRPr="00D50E1E" w:rsidRDefault="005875AB" w:rsidP="00D50E1E">
      <w:pPr>
        <w:pStyle w:val="bulletlist"/>
        <w:rPr>
          <w:sz w:val="22"/>
          <w:szCs w:val="22"/>
        </w:rPr>
      </w:pPr>
      <w:r w:rsidRPr="00D50E1E">
        <w:rPr>
          <w:sz w:val="22"/>
          <w:szCs w:val="22"/>
        </w:rPr>
        <w:t xml:space="preserve">What might help you to feel prepared and ready to cope if you had to evacuate? </w:t>
      </w:r>
    </w:p>
    <w:p w14:paraId="5AE01077" w14:textId="38F5FB04" w:rsidR="005875AB" w:rsidRPr="00D50E1E" w:rsidRDefault="005875AB" w:rsidP="00D50E1E">
      <w:pPr>
        <w:pStyle w:val="bulletlist"/>
        <w:rPr>
          <w:sz w:val="22"/>
          <w:szCs w:val="22"/>
        </w:rPr>
      </w:pPr>
      <w:r w:rsidRPr="00D50E1E">
        <w:rPr>
          <w:sz w:val="22"/>
          <w:szCs w:val="22"/>
        </w:rPr>
        <w:t xml:space="preserve">What would </w:t>
      </w:r>
      <w:r w:rsidR="0059512B">
        <w:rPr>
          <w:sz w:val="22"/>
          <w:szCs w:val="22"/>
        </w:rPr>
        <w:t xml:space="preserve">you </w:t>
      </w:r>
      <w:r w:rsidRPr="00D50E1E">
        <w:rPr>
          <w:sz w:val="22"/>
          <w:szCs w:val="22"/>
        </w:rPr>
        <w:t xml:space="preserve">be glad to have done beforehand if you had to evacuate? </w:t>
      </w:r>
    </w:p>
    <w:p w14:paraId="60E49027" w14:textId="77777777" w:rsidR="005875AB" w:rsidRPr="00D50E1E" w:rsidRDefault="005875AB" w:rsidP="00D50E1E">
      <w:pPr>
        <w:pStyle w:val="bulletlist"/>
        <w:rPr>
          <w:sz w:val="22"/>
          <w:szCs w:val="22"/>
        </w:rPr>
      </w:pPr>
      <w:r w:rsidRPr="00D50E1E">
        <w:rPr>
          <w:sz w:val="22"/>
          <w:szCs w:val="22"/>
        </w:rPr>
        <w:t xml:space="preserve">Who would you want to tell that you were evacuating? </w:t>
      </w:r>
    </w:p>
    <w:p w14:paraId="3B7B09BA" w14:textId="6F153305" w:rsidR="005875AB" w:rsidRPr="00D50E1E" w:rsidRDefault="005875AB" w:rsidP="00D50E1E">
      <w:pPr>
        <w:pStyle w:val="bulletlist"/>
        <w:rPr>
          <w:sz w:val="22"/>
          <w:szCs w:val="22"/>
        </w:rPr>
      </w:pPr>
      <w:r w:rsidRPr="00D50E1E">
        <w:rPr>
          <w:sz w:val="22"/>
          <w:szCs w:val="22"/>
        </w:rPr>
        <w:t>What pr</w:t>
      </w:r>
      <w:r w:rsidR="0059512B">
        <w:rPr>
          <w:sz w:val="22"/>
          <w:szCs w:val="22"/>
        </w:rPr>
        <w:t>eparation could</w:t>
      </w:r>
      <w:r w:rsidRPr="00D50E1E">
        <w:rPr>
          <w:sz w:val="22"/>
          <w:szCs w:val="22"/>
        </w:rPr>
        <w:t xml:space="preserve"> help you to be emotionally ready for a sudden evacuation?  </w:t>
      </w:r>
    </w:p>
    <w:p w14:paraId="7A30EB13" w14:textId="62F5724A" w:rsidR="005875AB" w:rsidRPr="00D50E1E" w:rsidRDefault="005875AB" w:rsidP="00D50E1E">
      <w:pPr>
        <w:pStyle w:val="bulletlist"/>
        <w:rPr>
          <w:sz w:val="22"/>
          <w:szCs w:val="22"/>
        </w:rPr>
      </w:pPr>
      <w:r w:rsidRPr="00D50E1E">
        <w:rPr>
          <w:sz w:val="22"/>
          <w:szCs w:val="22"/>
        </w:rPr>
        <w:t>Wh</w:t>
      </w:r>
      <w:r w:rsidR="0059512B">
        <w:rPr>
          <w:sz w:val="22"/>
          <w:szCs w:val="22"/>
        </w:rPr>
        <w:t xml:space="preserve">o else might you need to help? </w:t>
      </w:r>
      <w:r w:rsidRPr="00D50E1E">
        <w:rPr>
          <w:sz w:val="22"/>
          <w:szCs w:val="22"/>
        </w:rPr>
        <w:t>Think of younger siblings, neighbours or others who might need support.</w:t>
      </w:r>
    </w:p>
    <w:p w14:paraId="41B7352F" w14:textId="77777777" w:rsidR="005875AB" w:rsidRDefault="005875AB" w:rsidP="005875AB">
      <w:pPr>
        <w:pStyle w:val="Heading2"/>
      </w:pPr>
      <w:r>
        <w:t xml:space="preserve">Living under threat </w:t>
      </w:r>
    </w:p>
    <w:p w14:paraId="2C801A87" w14:textId="4BDE5DA3" w:rsidR="005875AB" w:rsidRDefault="005875AB" w:rsidP="005875AB">
      <w:r>
        <w:t xml:space="preserve">Most of the world’s volcanos and earthquakes occur around a large horseshoe-shaped area across the Pacific Ocean.  (There has been recent activity in </w:t>
      </w:r>
      <w:r w:rsidR="00D50E1E">
        <w:t xml:space="preserve">Papua New Guinea, </w:t>
      </w:r>
      <w:r>
        <w:t>Indonesia, the Philippines, New Zealand, Mexico and Japan, among others.)</w:t>
      </w:r>
    </w:p>
    <w:p w14:paraId="2CBB19B9" w14:textId="77777777" w:rsidR="00D50E1E" w:rsidRDefault="00D50E1E" w:rsidP="005875AB"/>
    <w:p w14:paraId="49866756" w14:textId="77777777" w:rsidR="005875AB" w:rsidRDefault="005875AB" w:rsidP="005875AB">
      <w:r>
        <w:t xml:space="preserve">Think about what it might be like to live in a geologically unstable part of the world. How might it be different from living in the UK?  </w:t>
      </w:r>
    </w:p>
    <w:p w14:paraId="20D68A14" w14:textId="77777777" w:rsidR="00D50E1E" w:rsidRDefault="00D50E1E" w:rsidP="005875AB"/>
    <w:p w14:paraId="44373438" w14:textId="77777777" w:rsidR="005875AB" w:rsidRDefault="005875AB" w:rsidP="00D50E1E">
      <w:pPr>
        <w:spacing w:after="160"/>
      </w:pPr>
      <w:r>
        <w:t xml:space="preserve">How do you think you would feel living with the threat of a sudden volcano or earthquake? Here are three potential attitudes. Which do you think would be closest to your own or do you have a different one? Explain why. </w:t>
      </w:r>
    </w:p>
    <w:p w14:paraId="14DB2A5A" w14:textId="44906ADA" w:rsidR="005875AB" w:rsidRDefault="005875AB" w:rsidP="005875AB">
      <w:pPr>
        <w:pStyle w:val="ListParagraph"/>
        <w:numPr>
          <w:ilvl w:val="0"/>
          <w:numId w:val="11"/>
        </w:numPr>
        <w:spacing w:after="160" w:line="259" w:lineRule="auto"/>
      </w:pPr>
      <w:r>
        <w:t xml:space="preserve">I’d try to forget </w:t>
      </w:r>
      <w:r w:rsidR="0059512B">
        <w:t>about it as much as I could</w:t>
      </w:r>
      <w:r>
        <w:t xml:space="preserve">. It might never happen. </w:t>
      </w:r>
    </w:p>
    <w:p w14:paraId="36F488A7" w14:textId="77777777" w:rsidR="005875AB" w:rsidRDefault="005875AB" w:rsidP="005875AB">
      <w:pPr>
        <w:pStyle w:val="ListParagraph"/>
        <w:numPr>
          <w:ilvl w:val="0"/>
          <w:numId w:val="11"/>
        </w:numPr>
        <w:spacing w:after="160" w:line="259" w:lineRule="auto"/>
      </w:pPr>
      <w:r>
        <w:lastRenderedPageBreak/>
        <w:t xml:space="preserve">I’d take regular precautions that people living elsewhere might not have to. But I wouldn’t let it interfere too much with my life. </w:t>
      </w:r>
    </w:p>
    <w:p w14:paraId="5E2B2CDB" w14:textId="77777777" w:rsidR="005875AB" w:rsidRDefault="005875AB" w:rsidP="005875AB">
      <w:pPr>
        <w:pStyle w:val="ListParagraph"/>
        <w:numPr>
          <w:ilvl w:val="0"/>
          <w:numId w:val="11"/>
        </w:numPr>
        <w:spacing w:after="160" w:line="259" w:lineRule="auto"/>
      </w:pPr>
      <w:r>
        <w:t xml:space="preserve">I’d worry about it every day. It would stop me getting on with my life. </w:t>
      </w:r>
    </w:p>
    <w:p w14:paraId="3964C49F" w14:textId="4CEEE6B5" w:rsidR="005875AB" w:rsidRDefault="005875AB" w:rsidP="00D50E1E">
      <w:pPr>
        <w:spacing w:after="160"/>
      </w:pPr>
      <w:r>
        <w:t>L</w:t>
      </w:r>
      <w:r w:rsidRPr="00625BF0">
        <w:t>earners</w:t>
      </w:r>
      <w:r>
        <w:t xml:space="preserve"> </w:t>
      </w:r>
      <w:r w:rsidR="0059512B">
        <w:t>form</w:t>
      </w:r>
      <w:r w:rsidRPr="00625BF0">
        <w:t xml:space="preserve"> groups </w:t>
      </w:r>
      <w:r w:rsidR="0059512B">
        <w:t>according to</w:t>
      </w:r>
      <w:r w:rsidRPr="00625BF0">
        <w:t xml:space="preserve"> which</w:t>
      </w:r>
      <w:r>
        <w:t xml:space="preserve"> of these</w:t>
      </w:r>
      <w:r w:rsidRPr="00625BF0">
        <w:t xml:space="preserve"> attitude</w:t>
      </w:r>
      <w:r>
        <w:t>s</w:t>
      </w:r>
      <w:r w:rsidRPr="00625BF0">
        <w:t xml:space="preserve"> best describes how they would feel. They then pair up with someone in another group and discuss their view with each other. They then then pair up again with someone in the other group</w:t>
      </w:r>
      <w:r w:rsidR="0059512B">
        <w:t xml:space="preserve"> to </w:t>
      </w:r>
      <w:bookmarkStart w:id="0" w:name="_GoBack"/>
      <w:bookmarkEnd w:id="0"/>
      <w:r w:rsidR="0059512B">
        <w:t>compare views</w:t>
      </w:r>
      <w:r w:rsidRPr="00625BF0">
        <w:t xml:space="preserve"> – that way everyone should have the chance to speak with someone from the other two groups.</w:t>
      </w:r>
      <w:r>
        <w:t xml:space="preserve"> Learners can use the following questions as prompts:</w:t>
      </w:r>
    </w:p>
    <w:p w14:paraId="69D7D34A" w14:textId="77777777" w:rsidR="005875AB" w:rsidRDefault="005875AB" w:rsidP="005875AB">
      <w:pPr>
        <w:pStyle w:val="ListParagraph"/>
        <w:numPr>
          <w:ilvl w:val="0"/>
          <w:numId w:val="11"/>
        </w:numPr>
        <w:spacing w:after="160" w:line="259" w:lineRule="auto"/>
      </w:pPr>
      <w:r>
        <w:t xml:space="preserve">What do the young people consider as the advantages and disadvantages of their views? </w:t>
      </w:r>
    </w:p>
    <w:p w14:paraId="17D19B52" w14:textId="77777777" w:rsidR="005875AB" w:rsidRDefault="005875AB" w:rsidP="005875AB">
      <w:pPr>
        <w:pStyle w:val="ListParagraph"/>
        <w:numPr>
          <w:ilvl w:val="0"/>
          <w:numId w:val="11"/>
        </w:numPr>
        <w:spacing w:after="160" w:line="259" w:lineRule="auto"/>
      </w:pPr>
      <w:r>
        <w:t xml:space="preserve">What factors should they consider? </w:t>
      </w:r>
    </w:p>
    <w:p w14:paraId="5F405FAB" w14:textId="77777777" w:rsidR="005875AB" w:rsidRDefault="005875AB" w:rsidP="005875AB">
      <w:pPr>
        <w:pStyle w:val="ListParagraph"/>
        <w:numPr>
          <w:ilvl w:val="0"/>
          <w:numId w:val="11"/>
        </w:numPr>
        <w:spacing w:after="160" w:line="259" w:lineRule="auto"/>
      </w:pPr>
      <w:r>
        <w:t>What kinds of things could help them cope with living with this threat?</w:t>
      </w:r>
    </w:p>
    <w:p w14:paraId="43A31CE1" w14:textId="77777777" w:rsidR="005875AB" w:rsidRDefault="005875AB" w:rsidP="005875AB">
      <w:r>
        <w:t xml:space="preserve">Please refer to our resource </w:t>
      </w:r>
      <w:hyperlink r:id="rId9" w:history="1">
        <w:r w:rsidRPr="002E1A46">
          <w:rPr>
            <w:rStyle w:val="Hyperlink"/>
          </w:rPr>
          <w:t>Natural disasters: earthquakes</w:t>
        </w:r>
      </w:hyperlink>
      <w:r>
        <w:t xml:space="preserve"> to explore the topic further.</w:t>
      </w:r>
    </w:p>
    <w:p w14:paraId="23A97B83" w14:textId="77777777" w:rsidR="005875AB" w:rsidRDefault="005875AB" w:rsidP="000B1A8E">
      <w:pPr>
        <w:pStyle w:val="YSBODYCOPY"/>
      </w:pPr>
    </w:p>
    <w:sectPr w:rsidR="005875AB" w:rsidSect="00626256">
      <w:headerReference w:type="even" r:id="rId10"/>
      <w:headerReference w:type="default" r:id="rId11"/>
      <w:footerReference w:type="even" r:id="rId12"/>
      <w:footerReference w:type="default" r:id="rId13"/>
      <w:headerReference w:type="first" r:id="rId14"/>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EB4207" w:rsidRDefault="00EB4207" w:rsidP="00830B76">
      <w:r>
        <w:separator/>
      </w:r>
    </w:p>
  </w:endnote>
  <w:endnote w:type="continuationSeparator" w:id="0">
    <w:p w14:paraId="72DD481F" w14:textId="77777777" w:rsidR="00EB4207" w:rsidRDefault="00EB4207"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EB4207" w:rsidRDefault="00EB4207"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EB4207" w:rsidRDefault="00EB4207"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EB4207" w:rsidRDefault="00EB4207"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EB4207" w:rsidRPr="000B1A8E" w:rsidRDefault="00EB4207"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59512B">
                            <w:rPr>
                              <w:rStyle w:val="PageNumber"/>
                              <w:b/>
                              <w:noProof/>
                              <w:sz w:val="28"/>
                              <w:szCs w:val="28"/>
                            </w:rPr>
                            <w:t>3</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EB4207" w:rsidRPr="000B1A8E" w:rsidRDefault="00EB4207"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59512B">
                      <w:rPr>
                        <w:rStyle w:val="PageNumber"/>
                        <w:b/>
                        <w:noProof/>
                        <w:sz w:val="28"/>
                        <w:szCs w:val="28"/>
                      </w:rPr>
                      <w:t>3</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EB4207" w:rsidRPr="000B1A8E" w:rsidRDefault="00EB4207" w:rsidP="00823E72">
                          <w:pPr>
                            <w:pStyle w:val="Footer"/>
                            <w:ind w:left="567"/>
                            <w:rPr>
                              <w:sz w:val="18"/>
                              <w:szCs w:val="18"/>
                              <w:lang w:val="en-US"/>
                            </w:rPr>
                          </w:pPr>
                        </w:p>
                        <w:p w14:paraId="35C15DE7" w14:textId="3B49E12B" w:rsidR="00EB4207" w:rsidRPr="000B1A8E" w:rsidRDefault="00EB4207"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EB4207" w:rsidRPr="000B1A8E" w:rsidRDefault="00EB4207"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EB4207" w:rsidRPr="000B1A8E" w:rsidRDefault="00EB4207"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EB4207" w:rsidRPr="000B1A8E" w:rsidRDefault="00EB4207" w:rsidP="00823E72">
                          <w:pPr>
                            <w:ind w:left="567"/>
                          </w:pPr>
                        </w:p>
                        <w:p w14:paraId="0A382F5D" w14:textId="77777777" w:rsidR="00EB4207" w:rsidRPr="000B1A8E" w:rsidRDefault="00EB4207"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5875AB" w:rsidRPr="000B1A8E" w:rsidRDefault="005875AB" w:rsidP="00823E72">
                    <w:pPr>
                      <w:pStyle w:val="Footer"/>
                      <w:ind w:left="567"/>
                      <w:rPr>
                        <w:sz w:val="18"/>
                        <w:szCs w:val="18"/>
                        <w:lang w:val="en-US"/>
                      </w:rPr>
                    </w:pPr>
                  </w:p>
                  <w:p w14:paraId="35C15DE7" w14:textId="3B49E12B" w:rsidR="005875AB" w:rsidRPr="000B1A8E" w:rsidRDefault="005875AB"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875AB" w:rsidRPr="000B1A8E" w:rsidRDefault="005875AB"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5875AB" w:rsidRPr="000B1A8E" w:rsidRDefault="005875AB"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875AB" w:rsidRPr="000B1A8E" w:rsidRDefault="005875AB" w:rsidP="00823E72">
                    <w:pPr>
                      <w:ind w:left="567"/>
                    </w:pPr>
                  </w:p>
                  <w:p w14:paraId="0A382F5D" w14:textId="77777777" w:rsidR="005875AB" w:rsidRPr="000B1A8E" w:rsidRDefault="005875AB"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EB4207" w:rsidRDefault="00EB4207" w:rsidP="00830B76">
      <w:r>
        <w:separator/>
      </w:r>
    </w:p>
  </w:footnote>
  <w:footnote w:type="continuationSeparator" w:id="0">
    <w:p w14:paraId="5B94A290" w14:textId="77777777" w:rsidR="00EB4207" w:rsidRDefault="00EB4207"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EB4207" w:rsidRDefault="00EB4207">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EB4207" w:rsidRDefault="00EB4207" w:rsidP="00823E72">
    <w:pPr>
      <w:pStyle w:val="Header"/>
      <w:tabs>
        <w:tab w:val="clear" w:pos="4320"/>
        <w:tab w:val="clear" w:pos="8640"/>
        <w:tab w:val="left" w:pos="4820"/>
      </w:tabs>
      <w:ind w:left="-1134"/>
      <w:rPr>
        <w:noProof/>
      </w:rPr>
    </w:pPr>
  </w:p>
  <w:p w14:paraId="74A9C924" w14:textId="23A25786" w:rsidR="00EB4207" w:rsidRPr="00823E72" w:rsidRDefault="00EB4207"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EB4207" w:rsidRDefault="00EB4207">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C4C9D"/>
    <w:multiLevelType w:val="hybridMultilevel"/>
    <w:tmpl w:val="AB6E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95A2C"/>
    <w:multiLevelType w:val="hybridMultilevel"/>
    <w:tmpl w:val="1C9C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2497B"/>
    <w:multiLevelType w:val="hybridMultilevel"/>
    <w:tmpl w:val="7C6C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8F4A7E"/>
    <w:multiLevelType w:val="hybridMultilevel"/>
    <w:tmpl w:val="34A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C6210A"/>
    <w:multiLevelType w:val="hybridMultilevel"/>
    <w:tmpl w:val="0A92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197EF0"/>
    <w:multiLevelType w:val="hybridMultilevel"/>
    <w:tmpl w:val="092E74C4"/>
    <w:lvl w:ilvl="0" w:tplc="7CA66DE8">
      <w:start w:val="1"/>
      <w:numFmt w:val="bullet"/>
      <w:lvlText w:val="˃"/>
      <w:lvlJc w:val="left"/>
      <w:pPr>
        <w:ind w:left="765" w:hanging="360"/>
      </w:pPr>
      <w:rPr>
        <w:rFonts w:ascii="Courier New" w:hAnsi="Courier New" w:hint="default"/>
        <w:b/>
        <w:i w:val="0"/>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3B12544F"/>
    <w:multiLevelType w:val="hybridMultilevel"/>
    <w:tmpl w:val="330803F8"/>
    <w:lvl w:ilvl="0" w:tplc="7CA66DE8">
      <w:start w:val="1"/>
      <w:numFmt w:val="bullet"/>
      <w:lvlText w:val="˃"/>
      <w:lvlJc w:val="left"/>
      <w:pPr>
        <w:ind w:left="720" w:hanging="360"/>
      </w:pPr>
      <w:rPr>
        <w:rFonts w:ascii="Courier New" w:hAnsi="Courier New"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F76510B"/>
    <w:multiLevelType w:val="hybridMultilevel"/>
    <w:tmpl w:val="B8E4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0A66D0"/>
    <w:multiLevelType w:val="hybridMultilevel"/>
    <w:tmpl w:val="0A70E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E63098"/>
    <w:multiLevelType w:val="hybridMultilevel"/>
    <w:tmpl w:val="FEF83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6D2ADB"/>
    <w:multiLevelType w:val="hybridMultilevel"/>
    <w:tmpl w:val="E5B05222"/>
    <w:lvl w:ilvl="0" w:tplc="D68C7AEC">
      <w:start w:val="1"/>
      <w:numFmt w:val="bullet"/>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17"/>
  </w:num>
  <w:num w:numId="3">
    <w:abstractNumId w:val="9"/>
  </w:num>
  <w:num w:numId="4">
    <w:abstractNumId w:val="6"/>
  </w:num>
  <w:num w:numId="5">
    <w:abstractNumId w:val="5"/>
  </w:num>
  <w:num w:numId="6">
    <w:abstractNumId w:val="3"/>
  </w:num>
  <w:num w:numId="7">
    <w:abstractNumId w:val="19"/>
  </w:num>
  <w:num w:numId="8">
    <w:abstractNumId w:val="14"/>
  </w:num>
  <w:num w:numId="9">
    <w:abstractNumId w:val="21"/>
  </w:num>
  <w:num w:numId="10">
    <w:abstractNumId w:val="4"/>
  </w:num>
  <w:num w:numId="11">
    <w:abstractNumId w:val="25"/>
  </w:num>
  <w:num w:numId="12">
    <w:abstractNumId w:val="0"/>
  </w:num>
  <w:num w:numId="13">
    <w:abstractNumId w:val="10"/>
  </w:num>
  <w:num w:numId="14">
    <w:abstractNumId w:val="24"/>
  </w:num>
  <w:num w:numId="15">
    <w:abstractNumId w:val="22"/>
  </w:num>
  <w:num w:numId="16">
    <w:abstractNumId w:val="23"/>
  </w:num>
  <w:num w:numId="17">
    <w:abstractNumId w:val="13"/>
  </w:num>
  <w:num w:numId="18">
    <w:abstractNumId w:val="12"/>
  </w:num>
  <w:num w:numId="19">
    <w:abstractNumId w:val="7"/>
  </w:num>
  <w:num w:numId="20">
    <w:abstractNumId w:val="11"/>
  </w:num>
  <w:num w:numId="21">
    <w:abstractNumId w:val="2"/>
  </w:num>
  <w:num w:numId="22">
    <w:abstractNumId w:val="20"/>
  </w:num>
  <w:num w:numId="23">
    <w:abstractNumId w:val="8"/>
  </w:num>
  <w:num w:numId="24">
    <w:abstractNumId w:val="16"/>
  </w:num>
  <w:num w:numId="25">
    <w:abstractNumId w:val="1"/>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2641">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0E50"/>
    <w:rsid w:val="000137A9"/>
    <w:rsid w:val="0002670B"/>
    <w:rsid w:val="000307F6"/>
    <w:rsid w:val="00044D52"/>
    <w:rsid w:val="00046CE7"/>
    <w:rsid w:val="00052A22"/>
    <w:rsid w:val="00053ACF"/>
    <w:rsid w:val="000542A6"/>
    <w:rsid w:val="0006135A"/>
    <w:rsid w:val="00073CAA"/>
    <w:rsid w:val="0007408A"/>
    <w:rsid w:val="000963A0"/>
    <w:rsid w:val="000A461B"/>
    <w:rsid w:val="000B1A8E"/>
    <w:rsid w:val="000B36A2"/>
    <w:rsid w:val="000B51CA"/>
    <w:rsid w:val="000D4A00"/>
    <w:rsid w:val="000D60C0"/>
    <w:rsid w:val="00104F74"/>
    <w:rsid w:val="00112C87"/>
    <w:rsid w:val="00126166"/>
    <w:rsid w:val="0015769F"/>
    <w:rsid w:val="00161F43"/>
    <w:rsid w:val="00166249"/>
    <w:rsid w:val="00170EFC"/>
    <w:rsid w:val="00184909"/>
    <w:rsid w:val="00184F44"/>
    <w:rsid w:val="001A6A3D"/>
    <w:rsid w:val="001C11A6"/>
    <w:rsid w:val="001C28AE"/>
    <w:rsid w:val="001C7F04"/>
    <w:rsid w:val="001D6063"/>
    <w:rsid w:val="001D618E"/>
    <w:rsid w:val="001E478D"/>
    <w:rsid w:val="001E54E0"/>
    <w:rsid w:val="002018E1"/>
    <w:rsid w:val="002043BC"/>
    <w:rsid w:val="002052F3"/>
    <w:rsid w:val="00215754"/>
    <w:rsid w:val="002206EE"/>
    <w:rsid w:val="0022128E"/>
    <w:rsid w:val="00245D94"/>
    <w:rsid w:val="00255204"/>
    <w:rsid w:val="00271BAB"/>
    <w:rsid w:val="00272C00"/>
    <w:rsid w:val="00275855"/>
    <w:rsid w:val="002903EB"/>
    <w:rsid w:val="002B5905"/>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05E08"/>
    <w:rsid w:val="00412072"/>
    <w:rsid w:val="004251FA"/>
    <w:rsid w:val="00445122"/>
    <w:rsid w:val="00445E91"/>
    <w:rsid w:val="00454E14"/>
    <w:rsid w:val="00484989"/>
    <w:rsid w:val="004951B7"/>
    <w:rsid w:val="004B34E4"/>
    <w:rsid w:val="004C4644"/>
    <w:rsid w:val="004D6150"/>
    <w:rsid w:val="00511167"/>
    <w:rsid w:val="00521CA5"/>
    <w:rsid w:val="00530FD6"/>
    <w:rsid w:val="00542E8D"/>
    <w:rsid w:val="00544791"/>
    <w:rsid w:val="00563B0B"/>
    <w:rsid w:val="00584521"/>
    <w:rsid w:val="005875AB"/>
    <w:rsid w:val="0059512B"/>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7E41"/>
    <w:rsid w:val="00644F5C"/>
    <w:rsid w:val="00651393"/>
    <w:rsid w:val="006573D2"/>
    <w:rsid w:val="00696473"/>
    <w:rsid w:val="006B0126"/>
    <w:rsid w:val="006B2E73"/>
    <w:rsid w:val="006C052B"/>
    <w:rsid w:val="006C3B54"/>
    <w:rsid w:val="006D7076"/>
    <w:rsid w:val="00716316"/>
    <w:rsid w:val="00721381"/>
    <w:rsid w:val="00725AFC"/>
    <w:rsid w:val="00736214"/>
    <w:rsid w:val="00741457"/>
    <w:rsid w:val="007545CD"/>
    <w:rsid w:val="007548A4"/>
    <w:rsid w:val="007654DB"/>
    <w:rsid w:val="0076660F"/>
    <w:rsid w:val="00767557"/>
    <w:rsid w:val="0077231E"/>
    <w:rsid w:val="00781DEB"/>
    <w:rsid w:val="007846A1"/>
    <w:rsid w:val="00791A5E"/>
    <w:rsid w:val="00795424"/>
    <w:rsid w:val="007C4437"/>
    <w:rsid w:val="007D4B6E"/>
    <w:rsid w:val="007E3870"/>
    <w:rsid w:val="007E6276"/>
    <w:rsid w:val="00806E1E"/>
    <w:rsid w:val="008201FA"/>
    <w:rsid w:val="00823E72"/>
    <w:rsid w:val="00825E14"/>
    <w:rsid w:val="00830B76"/>
    <w:rsid w:val="00835DC4"/>
    <w:rsid w:val="0084030F"/>
    <w:rsid w:val="0084254A"/>
    <w:rsid w:val="00845528"/>
    <w:rsid w:val="00852D3E"/>
    <w:rsid w:val="008612BA"/>
    <w:rsid w:val="00864E00"/>
    <w:rsid w:val="008708DD"/>
    <w:rsid w:val="00877FBB"/>
    <w:rsid w:val="00880DA8"/>
    <w:rsid w:val="00883A45"/>
    <w:rsid w:val="0088609C"/>
    <w:rsid w:val="008909F9"/>
    <w:rsid w:val="0089573B"/>
    <w:rsid w:val="008A085D"/>
    <w:rsid w:val="008A3629"/>
    <w:rsid w:val="008D0423"/>
    <w:rsid w:val="008F32E6"/>
    <w:rsid w:val="009013E6"/>
    <w:rsid w:val="0090617D"/>
    <w:rsid w:val="00912AC2"/>
    <w:rsid w:val="00924647"/>
    <w:rsid w:val="00940DC1"/>
    <w:rsid w:val="00940F57"/>
    <w:rsid w:val="00946A50"/>
    <w:rsid w:val="009505A6"/>
    <w:rsid w:val="00950D46"/>
    <w:rsid w:val="00962C2E"/>
    <w:rsid w:val="00971DBF"/>
    <w:rsid w:val="00977648"/>
    <w:rsid w:val="009851F6"/>
    <w:rsid w:val="00997C46"/>
    <w:rsid w:val="009B5364"/>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368B"/>
    <w:rsid w:val="00A25B60"/>
    <w:rsid w:val="00A44756"/>
    <w:rsid w:val="00A454DD"/>
    <w:rsid w:val="00A45D63"/>
    <w:rsid w:val="00A54EE9"/>
    <w:rsid w:val="00A73321"/>
    <w:rsid w:val="00A77E1C"/>
    <w:rsid w:val="00A8434E"/>
    <w:rsid w:val="00A87A21"/>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96BE4"/>
    <w:rsid w:val="00BA0A2C"/>
    <w:rsid w:val="00BA409B"/>
    <w:rsid w:val="00BD032E"/>
    <w:rsid w:val="00BE3EFE"/>
    <w:rsid w:val="00BF492E"/>
    <w:rsid w:val="00C111A2"/>
    <w:rsid w:val="00C12D9A"/>
    <w:rsid w:val="00C205A1"/>
    <w:rsid w:val="00C31306"/>
    <w:rsid w:val="00C32D4A"/>
    <w:rsid w:val="00C352B4"/>
    <w:rsid w:val="00C36072"/>
    <w:rsid w:val="00C408EC"/>
    <w:rsid w:val="00C50CC2"/>
    <w:rsid w:val="00C73733"/>
    <w:rsid w:val="00C76703"/>
    <w:rsid w:val="00C82D21"/>
    <w:rsid w:val="00C8649D"/>
    <w:rsid w:val="00CA5B74"/>
    <w:rsid w:val="00CA62B9"/>
    <w:rsid w:val="00CB189C"/>
    <w:rsid w:val="00CD0FBD"/>
    <w:rsid w:val="00CD1938"/>
    <w:rsid w:val="00CE21E0"/>
    <w:rsid w:val="00CE2299"/>
    <w:rsid w:val="00CF1D9F"/>
    <w:rsid w:val="00CF235D"/>
    <w:rsid w:val="00CF7AEA"/>
    <w:rsid w:val="00D03744"/>
    <w:rsid w:val="00D11CFD"/>
    <w:rsid w:val="00D17C84"/>
    <w:rsid w:val="00D23666"/>
    <w:rsid w:val="00D23BA3"/>
    <w:rsid w:val="00D31A04"/>
    <w:rsid w:val="00D32F2D"/>
    <w:rsid w:val="00D3583C"/>
    <w:rsid w:val="00D41E4B"/>
    <w:rsid w:val="00D50E1E"/>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35733"/>
    <w:rsid w:val="00E53C4D"/>
    <w:rsid w:val="00E84B28"/>
    <w:rsid w:val="00E95FF7"/>
    <w:rsid w:val="00EA0786"/>
    <w:rsid w:val="00EA118E"/>
    <w:rsid w:val="00EA4DD8"/>
    <w:rsid w:val="00EB4207"/>
    <w:rsid w:val="00EC0971"/>
    <w:rsid w:val="00ED6BF2"/>
    <w:rsid w:val="00EE23A5"/>
    <w:rsid w:val="00EE4E30"/>
    <w:rsid w:val="00EF5091"/>
    <w:rsid w:val="00F07C80"/>
    <w:rsid w:val="00F131B6"/>
    <w:rsid w:val="00F456DA"/>
    <w:rsid w:val="00F54762"/>
    <w:rsid w:val="00F643D6"/>
    <w:rsid w:val="00F6762D"/>
    <w:rsid w:val="00F70D92"/>
    <w:rsid w:val="00F717A9"/>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dcross.org.uk/get-involved/teaching-resources/natural-disasters-earthquak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EC3C-D89F-47FB-BD22-417956EE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C8AF7CD2</Template>
  <TotalTime>18</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4</cp:revision>
  <cp:lastPrinted>2017-09-12T13:44:00Z</cp:lastPrinted>
  <dcterms:created xsi:type="dcterms:W3CDTF">2018-05-21T15:33:00Z</dcterms:created>
  <dcterms:modified xsi:type="dcterms:W3CDTF">2018-05-22T09:45:00Z</dcterms:modified>
</cp:coreProperties>
</file>